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0D" w:rsidRPr="001F140F" w:rsidRDefault="009F2D91" w:rsidP="001F140F">
      <w:pPr>
        <w:pStyle w:val="20"/>
        <w:numPr>
          <w:ilvl w:val="0"/>
          <w:numId w:val="0"/>
        </w:numPr>
        <w:spacing w:after="120" w:line="280" w:lineRule="exact"/>
        <w:rPr>
          <w:rFonts w:ascii="Tahoma" w:hAnsi="Tahoma" w:cs="Tahoma"/>
          <w:sz w:val="22"/>
          <w:szCs w:val="22"/>
        </w:rPr>
      </w:pPr>
      <w:bookmarkStart w:id="0" w:name="_Toc400450271"/>
      <w:r w:rsidRPr="001F140F">
        <w:rPr>
          <w:rFonts w:ascii="Tahoma" w:hAnsi="Tahoma" w:cs="Tahoma"/>
          <w:sz w:val="22"/>
          <w:szCs w:val="22"/>
        </w:rPr>
        <w:t xml:space="preserve">Διαδικασία </w:t>
      </w:r>
      <w:r w:rsidR="00CD0566" w:rsidRPr="001F140F">
        <w:rPr>
          <w:rFonts w:ascii="Tahoma" w:hAnsi="Tahoma" w:cs="Tahoma"/>
          <w:sz w:val="22"/>
          <w:szCs w:val="22"/>
        </w:rPr>
        <w:t>ΔΙ</w:t>
      </w:r>
      <w:r w:rsidR="00E01488" w:rsidRPr="001F140F">
        <w:rPr>
          <w:rFonts w:ascii="Tahoma" w:hAnsi="Tahoma" w:cs="Tahoma"/>
          <w:sz w:val="22"/>
          <w:szCs w:val="22"/>
        </w:rPr>
        <w:t>ΙΙ</w:t>
      </w:r>
      <w:r w:rsidRPr="001F140F">
        <w:rPr>
          <w:rFonts w:ascii="Tahoma" w:hAnsi="Tahoma" w:cs="Tahoma"/>
          <w:sz w:val="22"/>
          <w:szCs w:val="22"/>
        </w:rPr>
        <w:t>_</w:t>
      </w:r>
      <w:r w:rsidR="00FF6AE5" w:rsidRPr="001F140F">
        <w:rPr>
          <w:rFonts w:ascii="Tahoma" w:hAnsi="Tahoma" w:cs="Tahoma"/>
          <w:sz w:val="22"/>
          <w:szCs w:val="22"/>
        </w:rPr>
        <w:t>1</w:t>
      </w:r>
      <w:r w:rsidRPr="001F140F">
        <w:rPr>
          <w:rFonts w:ascii="Tahoma" w:hAnsi="Tahoma" w:cs="Tahoma"/>
          <w:sz w:val="22"/>
          <w:szCs w:val="22"/>
        </w:rPr>
        <w:t xml:space="preserve">: </w:t>
      </w:r>
      <w:bookmarkEnd w:id="0"/>
      <w:r w:rsidR="00E01488" w:rsidRPr="001F140F">
        <w:rPr>
          <w:rFonts w:ascii="Tahoma" w:hAnsi="Tahoma" w:cs="Tahoma"/>
          <w:sz w:val="22"/>
          <w:szCs w:val="22"/>
        </w:rPr>
        <w:t xml:space="preserve">Δημοσιονομικές διορθώσεις ελεγκτικών </w:t>
      </w:r>
      <w:r w:rsidR="00000C61">
        <w:rPr>
          <w:rFonts w:ascii="Tahoma" w:hAnsi="Tahoma" w:cs="Tahoma"/>
          <w:sz w:val="22"/>
          <w:szCs w:val="22"/>
        </w:rPr>
        <w:t xml:space="preserve">αρχών/ </w:t>
      </w:r>
      <w:r w:rsidR="00E01488" w:rsidRPr="001F140F">
        <w:rPr>
          <w:rFonts w:ascii="Tahoma" w:hAnsi="Tahoma" w:cs="Tahoma"/>
          <w:sz w:val="22"/>
          <w:szCs w:val="22"/>
        </w:rPr>
        <w:t>οργάνων</w:t>
      </w:r>
    </w:p>
    <w:p w:rsidR="008A3ECE" w:rsidRPr="001F140F" w:rsidRDefault="008A3EC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</w:p>
    <w:p w:rsidR="00E41279" w:rsidRPr="001F140F" w:rsidRDefault="00E01488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color w:val="000000"/>
          <w:sz w:val="20"/>
          <w:szCs w:val="20"/>
        </w:rPr>
        <w:t xml:space="preserve">Σκοπός της διαδικασίας είναι η ακύρωση του συνόλου ή μέρους της </w:t>
      </w:r>
      <w:proofErr w:type="spellStart"/>
      <w:r w:rsidR="00452670">
        <w:rPr>
          <w:rFonts w:ascii="Tahoma" w:hAnsi="Tahoma" w:cs="Tahoma"/>
          <w:color w:val="000000"/>
          <w:sz w:val="20"/>
          <w:szCs w:val="20"/>
        </w:rPr>
        <w:t>ενωσιακής</w:t>
      </w:r>
      <w:proofErr w:type="spellEnd"/>
      <w:r w:rsidR="00452670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F140F">
        <w:rPr>
          <w:rFonts w:ascii="Tahoma" w:hAnsi="Tahoma" w:cs="Tahoma"/>
          <w:color w:val="000000"/>
          <w:sz w:val="20"/>
          <w:szCs w:val="20"/>
        </w:rPr>
        <w:t>ή και εθνικής συμμετοχής σε μία Πράξη, στο πλαίσιο της συγχρηματοδότησής της από τα Επιχειρησιακά Προγράμματα της περιόδου 2014-2020</w:t>
      </w:r>
      <w:r w:rsidR="003D17BB" w:rsidRPr="003D17BB">
        <w:rPr>
          <w:rFonts w:ascii="Tahoma" w:hAnsi="Tahoma" w:cs="Tahoma"/>
          <w:color w:val="000000"/>
          <w:sz w:val="20"/>
          <w:szCs w:val="20"/>
        </w:rPr>
        <w:t>,</w:t>
      </w:r>
      <w:r w:rsidRPr="001F140F">
        <w:rPr>
          <w:rFonts w:ascii="Tahoma" w:hAnsi="Tahoma" w:cs="Tahoma"/>
          <w:color w:val="000000"/>
          <w:sz w:val="20"/>
          <w:szCs w:val="20"/>
        </w:rPr>
        <w:t xml:space="preserve"> συνεπεία παρατυπιών που εντοπίζονται από ελεγκτικ</w:t>
      </w:r>
      <w:r w:rsidR="00000C61">
        <w:rPr>
          <w:rFonts w:ascii="Tahoma" w:hAnsi="Tahoma" w:cs="Tahoma"/>
          <w:color w:val="000000"/>
          <w:sz w:val="20"/>
          <w:szCs w:val="20"/>
        </w:rPr>
        <w:t>ές αρχές/</w:t>
      </w:r>
      <w:r w:rsidRPr="001F140F">
        <w:rPr>
          <w:rFonts w:ascii="Tahoma" w:hAnsi="Tahoma" w:cs="Tahoma"/>
          <w:color w:val="000000"/>
          <w:sz w:val="20"/>
          <w:szCs w:val="20"/>
        </w:rPr>
        <w:t xml:space="preserve"> όργανα.</w:t>
      </w:r>
    </w:p>
    <w:p w:rsidR="001E09BC" w:rsidRPr="001F140F" w:rsidRDefault="008A3EC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F2042D" w:rsidRPr="001F140F" w:rsidRDefault="005E010E" w:rsidP="001F140F">
      <w:pPr>
        <w:widowControl w:val="0"/>
        <w:autoSpaceDE w:val="0"/>
        <w:autoSpaceDN w:val="0"/>
        <w:adjustRightInd w:val="0"/>
        <w:spacing w:after="120" w:line="280" w:lineRule="exact"/>
        <w:ind w:right="60"/>
        <w:rPr>
          <w:rFonts w:ascii="Tahoma" w:hAnsi="Tahoma" w:cs="Tahoma"/>
          <w:color w:val="000000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color w:val="000000"/>
          <w:sz w:val="20"/>
          <w:szCs w:val="20"/>
          <w:lang w:val="en-US"/>
        </w:rPr>
        <w:t>i</w:t>
      </w:r>
      <w:proofErr w:type="spellEnd"/>
      <w:proofErr w:type="gramEnd"/>
      <w:r w:rsidRPr="005E010E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F2042D" w:rsidRPr="001F140F">
        <w:rPr>
          <w:rFonts w:ascii="Tahoma" w:hAnsi="Tahoma" w:cs="Tahoma"/>
          <w:color w:val="000000"/>
          <w:sz w:val="20"/>
          <w:szCs w:val="20"/>
        </w:rPr>
        <w:t>Η διαδικασία εφαρμόζεται στην περίπτωση παρατυπιών που έχουν εντοπιστεί από:</w:t>
      </w:r>
    </w:p>
    <w:p w:rsidR="00F2042D" w:rsidRPr="0007585E" w:rsidRDefault="00F2042D" w:rsidP="001F140F">
      <w:pPr>
        <w:pStyle w:val="a8"/>
        <w:numPr>
          <w:ilvl w:val="0"/>
          <w:numId w:val="13"/>
        </w:numPr>
        <w:spacing w:before="60" w:after="6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07585E">
        <w:rPr>
          <w:rFonts w:ascii="Tahoma" w:hAnsi="Tahoma" w:cs="Tahoma"/>
          <w:b/>
          <w:sz w:val="20"/>
          <w:szCs w:val="20"/>
        </w:rPr>
        <w:t xml:space="preserve">Περίπτωση </w:t>
      </w:r>
      <w:r w:rsidR="003D17BB" w:rsidRPr="0007585E">
        <w:rPr>
          <w:rFonts w:ascii="Tahoma" w:hAnsi="Tahoma" w:cs="Tahoma"/>
          <w:b/>
          <w:sz w:val="20"/>
          <w:szCs w:val="20"/>
        </w:rPr>
        <w:t>Α</w:t>
      </w:r>
      <w:r w:rsidRPr="0007585E">
        <w:rPr>
          <w:rFonts w:ascii="Tahoma" w:hAnsi="Tahoma" w:cs="Tahoma"/>
          <w:sz w:val="20"/>
          <w:szCs w:val="20"/>
        </w:rPr>
        <w:t xml:space="preserve">: την Αρχή Ελέγχου </w:t>
      </w:r>
      <w:r w:rsidR="002066EF" w:rsidRPr="0007585E">
        <w:rPr>
          <w:rFonts w:ascii="Tahoma" w:hAnsi="Tahoma" w:cs="Tahoma"/>
          <w:sz w:val="20"/>
          <w:szCs w:val="20"/>
        </w:rPr>
        <w:t>(ως Αρχή Ελέγχου έχει οριστεί η ΕΔΕΛ)</w:t>
      </w:r>
    </w:p>
    <w:p w:rsidR="00F2042D" w:rsidRPr="001F140F" w:rsidRDefault="00F2042D" w:rsidP="001F140F">
      <w:pPr>
        <w:pStyle w:val="a8"/>
        <w:numPr>
          <w:ilvl w:val="0"/>
          <w:numId w:val="13"/>
        </w:numPr>
        <w:spacing w:before="60" w:after="6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b/>
          <w:sz w:val="20"/>
          <w:szCs w:val="20"/>
        </w:rPr>
        <w:t xml:space="preserve">Περίπτωση </w:t>
      </w:r>
      <w:r w:rsidR="003D17BB">
        <w:rPr>
          <w:rFonts w:ascii="Tahoma" w:hAnsi="Tahoma" w:cs="Tahoma"/>
          <w:b/>
          <w:sz w:val="20"/>
          <w:szCs w:val="20"/>
          <w:lang w:val="en-US"/>
        </w:rPr>
        <w:t>B</w:t>
      </w:r>
      <w:r w:rsidRPr="001F140F">
        <w:rPr>
          <w:rFonts w:ascii="Tahoma" w:hAnsi="Tahoma" w:cs="Tahoma"/>
          <w:sz w:val="20"/>
          <w:szCs w:val="20"/>
        </w:rPr>
        <w:t xml:space="preserve">: άλλες </w:t>
      </w:r>
      <w:r w:rsidR="00DC6631">
        <w:rPr>
          <w:rFonts w:ascii="Tahoma" w:hAnsi="Tahoma" w:cs="Tahoma"/>
          <w:sz w:val="20"/>
          <w:szCs w:val="20"/>
        </w:rPr>
        <w:t>ελεγκτικές αρχές/ όργανα, εθνικές</w:t>
      </w:r>
      <w:r w:rsidRPr="001F140F">
        <w:rPr>
          <w:rFonts w:ascii="Tahoma" w:hAnsi="Tahoma" w:cs="Tahoma"/>
          <w:sz w:val="20"/>
          <w:szCs w:val="20"/>
        </w:rPr>
        <w:t xml:space="preserve"> ή </w:t>
      </w:r>
      <w:r w:rsidR="00861411">
        <w:rPr>
          <w:rFonts w:ascii="Tahoma" w:hAnsi="Tahoma" w:cs="Tahoma"/>
          <w:sz w:val="20"/>
          <w:szCs w:val="20"/>
        </w:rPr>
        <w:t>της Ευρωπαϊκής Ένωσης</w:t>
      </w:r>
      <w:r w:rsidRPr="001F140F">
        <w:rPr>
          <w:rFonts w:ascii="Tahoma" w:hAnsi="Tahoma" w:cs="Tahoma"/>
          <w:sz w:val="20"/>
          <w:szCs w:val="20"/>
        </w:rPr>
        <w:t xml:space="preserve"> μέσω σχετικών ελέγχων στο πλαίσιο των αρμοδιοτήτων τους.</w:t>
      </w:r>
    </w:p>
    <w:p w:rsidR="00E004C1" w:rsidRPr="00E004C1" w:rsidRDefault="005E010E" w:rsidP="003D17BB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val="en-US"/>
        </w:rPr>
        <w:t>ii</w:t>
      </w:r>
      <w:r w:rsidRPr="005E010E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F2042D" w:rsidRPr="001F140F">
        <w:rPr>
          <w:rFonts w:ascii="Tahoma" w:hAnsi="Tahoma" w:cs="Tahoma"/>
          <w:color w:val="000000"/>
          <w:sz w:val="20"/>
          <w:szCs w:val="20"/>
        </w:rPr>
        <w:t xml:space="preserve">Σημειώνεται ότι οι δημοσιονομικές διορθώσεις συνεπεία παρατυπιών </w:t>
      </w:r>
      <w:r w:rsidR="00AA3179" w:rsidRPr="001F140F">
        <w:rPr>
          <w:rFonts w:ascii="Tahoma" w:hAnsi="Tahoma" w:cs="Tahoma"/>
          <w:color w:val="000000"/>
          <w:sz w:val="20"/>
          <w:szCs w:val="20"/>
        </w:rPr>
        <w:t xml:space="preserve">που εντοπίζονται από τις </w:t>
      </w:r>
      <w:r w:rsidR="00AA3179" w:rsidRPr="003D17BB">
        <w:rPr>
          <w:rFonts w:ascii="Tahoma" w:hAnsi="Tahoma" w:cs="Tahoma"/>
          <w:color w:val="000000"/>
          <w:sz w:val="20"/>
          <w:szCs w:val="20"/>
        </w:rPr>
        <w:t xml:space="preserve">ΔΑ/ </w:t>
      </w:r>
      <w:r w:rsidR="00AA3179" w:rsidRPr="0007585E">
        <w:rPr>
          <w:rFonts w:ascii="Tahoma" w:hAnsi="Tahoma" w:cs="Tahoma"/>
          <w:color w:val="000000"/>
          <w:sz w:val="20"/>
          <w:szCs w:val="20"/>
        </w:rPr>
        <w:t>ΕΦ</w:t>
      </w:r>
      <w:r w:rsidR="00F2042D" w:rsidRPr="001F140F">
        <w:rPr>
          <w:rFonts w:ascii="Tahoma" w:hAnsi="Tahoma" w:cs="Tahoma"/>
          <w:color w:val="000000"/>
          <w:sz w:val="20"/>
          <w:szCs w:val="20"/>
        </w:rPr>
        <w:t xml:space="preserve"> των ΕΠ</w:t>
      </w:r>
      <w:r w:rsidR="003D17BB">
        <w:rPr>
          <w:rFonts w:ascii="Tahoma" w:hAnsi="Tahoma" w:cs="Tahoma"/>
          <w:color w:val="000000"/>
          <w:sz w:val="20"/>
          <w:szCs w:val="20"/>
        </w:rPr>
        <w:t>,</w:t>
      </w:r>
      <w:r w:rsidR="00F2042D" w:rsidRPr="001F140F">
        <w:rPr>
          <w:rFonts w:ascii="Tahoma" w:hAnsi="Tahoma" w:cs="Tahoma"/>
          <w:color w:val="000000"/>
          <w:sz w:val="20"/>
          <w:szCs w:val="20"/>
        </w:rPr>
        <w:t xml:space="preserve"> μέσω των διαδικασιών διοικητικών ή επιτόπιων επαληθεύσεων που λαμβάνουν χώ</w:t>
      </w:r>
      <w:r w:rsidR="003D17BB">
        <w:rPr>
          <w:rFonts w:ascii="Tahoma" w:hAnsi="Tahoma" w:cs="Tahoma"/>
          <w:color w:val="000000"/>
          <w:sz w:val="20"/>
          <w:szCs w:val="20"/>
        </w:rPr>
        <w:t xml:space="preserve">ρα κατά τη διάρκεια υλοποίησης </w:t>
      </w:r>
      <w:r w:rsidR="00F2042D" w:rsidRPr="001F140F">
        <w:rPr>
          <w:rFonts w:ascii="Tahoma" w:hAnsi="Tahoma" w:cs="Tahoma"/>
          <w:color w:val="000000"/>
          <w:sz w:val="20"/>
          <w:szCs w:val="20"/>
        </w:rPr>
        <w:t xml:space="preserve">και μετά την ολοκλήρωση μίας </w:t>
      </w:r>
      <w:r w:rsidR="00AA3179" w:rsidRPr="001F140F">
        <w:rPr>
          <w:rFonts w:ascii="Tahoma" w:hAnsi="Tahoma" w:cs="Tahoma"/>
          <w:color w:val="000000"/>
          <w:sz w:val="20"/>
          <w:szCs w:val="20"/>
        </w:rPr>
        <w:t>Π</w:t>
      </w:r>
      <w:r w:rsidR="003D17BB">
        <w:rPr>
          <w:rFonts w:ascii="Tahoma" w:hAnsi="Tahoma" w:cs="Tahoma"/>
          <w:color w:val="000000"/>
          <w:sz w:val="20"/>
          <w:szCs w:val="20"/>
        </w:rPr>
        <w:t xml:space="preserve">ράξης, </w:t>
      </w:r>
      <w:r w:rsidR="00F2042D" w:rsidRPr="001F140F">
        <w:rPr>
          <w:rFonts w:ascii="Tahoma" w:hAnsi="Tahoma" w:cs="Tahoma"/>
          <w:color w:val="000000"/>
          <w:sz w:val="20"/>
          <w:szCs w:val="20"/>
        </w:rPr>
        <w:t xml:space="preserve">αντιμετωπίζονται στις αντίστοιχες </w:t>
      </w:r>
      <w:r w:rsidR="003D17BB">
        <w:rPr>
          <w:rFonts w:ascii="Tahoma" w:hAnsi="Tahoma" w:cs="Tahoma"/>
          <w:color w:val="000000"/>
          <w:sz w:val="20"/>
          <w:szCs w:val="20"/>
        </w:rPr>
        <w:t>Διαδικασίες:</w:t>
      </w:r>
    </w:p>
    <w:p w:rsidR="00E004C1" w:rsidRPr="00E004C1" w:rsidRDefault="00F2042D" w:rsidP="00E004C1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E004C1">
        <w:rPr>
          <w:rFonts w:ascii="Tahoma" w:hAnsi="Tahoma" w:cs="Tahoma"/>
          <w:sz w:val="20"/>
          <w:szCs w:val="20"/>
        </w:rPr>
        <w:t>ΔΙΙ_5: Διοικητική επαλήθευση</w:t>
      </w:r>
      <w:r w:rsidR="003D17BB" w:rsidRPr="00E004C1">
        <w:rPr>
          <w:rFonts w:ascii="Tahoma" w:hAnsi="Tahoma" w:cs="Tahoma"/>
          <w:sz w:val="20"/>
          <w:szCs w:val="20"/>
        </w:rPr>
        <w:t xml:space="preserve"> (πράξεις πλην ΚΕ)</w:t>
      </w:r>
    </w:p>
    <w:p w:rsidR="00E004C1" w:rsidRPr="00E004C1" w:rsidRDefault="00F2042D" w:rsidP="00E004C1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E004C1">
        <w:rPr>
          <w:rFonts w:ascii="Tahoma" w:hAnsi="Tahoma" w:cs="Tahoma"/>
          <w:sz w:val="20"/>
          <w:szCs w:val="20"/>
        </w:rPr>
        <w:t>ΔΙΙ_7</w:t>
      </w:r>
      <w:r w:rsidR="00785419">
        <w:rPr>
          <w:rFonts w:ascii="Tahoma" w:hAnsi="Tahoma" w:cs="Tahoma"/>
          <w:sz w:val="20"/>
          <w:szCs w:val="20"/>
        </w:rPr>
        <w:t>:</w:t>
      </w:r>
      <w:r w:rsidR="003D17BB" w:rsidRPr="00E004C1">
        <w:rPr>
          <w:rFonts w:ascii="Tahoma" w:hAnsi="Tahoma" w:cs="Tahoma"/>
          <w:sz w:val="20"/>
          <w:szCs w:val="20"/>
        </w:rPr>
        <w:t xml:space="preserve"> Επιτόπια επαλήθευση</w:t>
      </w:r>
      <w:r w:rsidR="00E004C1">
        <w:rPr>
          <w:rFonts w:ascii="Tahoma" w:hAnsi="Tahoma" w:cs="Tahoma"/>
          <w:sz w:val="20"/>
          <w:szCs w:val="20"/>
        </w:rPr>
        <w:t xml:space="preserve"> (πράξεις πλην ΚΕ)</w:t>
      </w:r>
    </w:p>
    <w:p w:rsidR="00585548" w:rsidRPr="00BD4280" w:rsidRDefault="003D17BB" w:rsidP="00E004C1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BD4280">
        <w:rPr>
          <w:rFonts w:ascii="Tahoma" w:hAnsi="Tahoma" w:cs="Tahoma"/>
          <w:sz w:val="20"/>
          <w:szCs w:val="20"/>
        </w:rPr>
        <w:t>ΔΙΙ_7_ΚΕ</w:t>
      </w:r>
      <w:r w:rsidR="00785419" w:rsidRPr="00BD4280">
        <w:rPr>
          <w:rFonts w:ascii="Tahoma" w:hAnsi="Tahoma" w:cs="Tahoma"/>
          <w:sz w:val="20"/>
          <w:szCs w:val="20"/>
        </w:rPr>
        <w:t>:</w:t>
      </w:r>
      <w:r w:rsidR="00BD4280" w:rsidRPr="00BD4280">
        <w:rPr>
          <w:rFonts w:ascii="Tahoma" w:hAnsi="Tahoma" w:cs="Tahoma"/>
          <w:sz w:val="20"/>
          <w:szCs w:val="20"/>
        </w:rPr>
        <w:t xml:space="preserve"> Διοικητική και επιτόπια επαλήθευσ</w:t>
      </w:r>
      <w:r w:rsidR="000B7E43">
        <w:rPr>
          <w:rFonts w:ascii="Tahoma" w:hAnsi="Tahoma" w:cs="Tahoma"/>
          <w:sz w:val="20"/>
          <w:szCs w:val="20"/>
        </w:rPr>
        <w:t xml:space="preserve">η - πιστοποίηση δαπάνης πράξης </w:t>
      </w:r>
      <w:r w:rsidR="000B7E43" w:rsidRPr="000B7E43">
        <w:rPr>
          <w:rFonts w:ascii="Tahoma" w:hAnsi="Tahoma" w:cs="Tahoma"/>
          <w:sz w:val="20"/>
          <w:szCs w:val="20"/>
        </w:rPr>
        <w:t>-</w:t>
      </w:r>
      <w:r w:rsidR="00BD4280" w:rsidRPr="00BD4280">
        <w:rPr>
          <w:rFonts w:ascii="Tahoma" w:hAnsi="Tahoma" w:cs="Tahoma"/>
          <w:sz w:val="20"/>
          <w:szCs w:val="20"/>
        </w:rPr>
        <w:t xml:space="preserve"> καταβολή ενίσχυσης (πράξεις ΚΕ)</w:t>
      </w:r>
    </w:p>
    <w:p w:rsidR="00E004C1" w:rsidRPr="00E004C1" w:rsidRDefault="00F2042D" w:rsidP="00E004C1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E004C1">
        <w:rPr>
          <w:rFonts w:ascii="Tahoma" w:hAnsi="Tahoma" w:cs="Tahoma"/>
          <w:sz w:val="20"/>
          <w:szCs w:val="20"/>
        </w:rPr>
        <w:t>ΔΙΙ_11: Επαλήθευση μακροχρόνιων υποχρεώσεων</w:t>
      </w:r>
      <w:r w:rsidR="003D17BB" w:rsidRPr="00E004C1">
        <w:rPr>
          <w:rFonts w:ascii="Tahoma" w:hAnsi="Tahoma" w:cs="Tahoma"/>
          <w:sz w:val="20"/>
          <w:szCs w:val="20"/>
        </w:rPr>
        <w:t xml:space="preserve"> (πράξεις πλην ΚΕ) και </w:t>
      </w:r>
    </w:p>
    <w:p w:rsidR="003D17BB" w:rsidRPr="005B19F0" w:rsidRDefault="003D17BB" w:rsidP="00E004C1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5B19F0">
        <w:rPr>
          <w:rFonts w:ascii="Tahoma" w:hAnsi="Tahoma" w:cs="Tahoma"/>
          <w:sz w:val="20"/>
          <w:szCs w:val="20"/>
        </w:rPr>
        <w:t xml:space="preserve">ΔΙΙ_11_ΚΕ: Επαλήθευση μακροχρόνιων </w:t>
      </w:r>
      <w:r w:rsidR="00AD176D" w:rsidRPr="005B19F0">
        <w:rPr>
          <w:rFonts w:ascii="Tahoma" w:hAnsi="Tahoma" w:cs="Tahoma"/>
          <w:sz w:val="20"/>
          <w:szCs w:val="20"/>
        </w:rPr>
        <w:t>υποχρεώσεων (πράξεις ΚΕ)</w:t>
      </w:r>
    </w:p>
    <w:p w:rsidR="003D17BB" w:rsidRPr="001C5916" w:rsidRDefault="005E010E" w:rsidP="003D17BB">
      <w:pPr>
        <w:spacing w:after="120" w:line="280" w:lineRule="exact"/>
        <w:rPr>
          <w:rFonts w:ascii="Tahoma" w:hAnsi="Tahoma" w:cs="Tahoma"/>
          <w:i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val="en-US"/>
        </w:rPr>
        <w:t>iii</w:t>
      </w:r>
      <w:r w:rsidRPr="005E010E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D17BB" w:rsidRPr="003D17BB">
        <w:rPr>
          <w:rFonts w:ascii="Tahoma" w:hAnsi="Tahoma" w:cs="Tahoma"/>
          <w:color w:val="000000"/>
          <w:sz w:val="20"/>
          <w:szCs w:val="20"/>
        </w:rPr>
        <w:t>Επίσης οι</w:t>
      </w:r>
      <w:r w:rsidR="009F39D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D17BB" w:rsidRPr="001F140F">
        <w:rPr>
          <w:rFonts w:ascii="Tahoma" w:hAnsi="Tahoma" w:cs="Tahoma"/>
          <w:color w:val="000000"/>
          <w:sz w:val="20"/>
          <w:szCs w:val="20"/>
        </w:rPr>
        <w:t xml:space="preserve">δημοσιονομικές διορθώσεις συνεπεία παρατυπιών που εντοπίζονται από </w:t>
      </w:r>
      <w:r w:rsidR="003D17BB">
        <w:rPr>
          <w:rFonts w:ascii="Tahoma" w:hAnsi="Tahoma" w:cs="Tahoma"/>
          <w:color w:val="000000"/>
          <w:sz w:val="20"/>
          <w:szCs w:val="20"/>
        </w:rPr>
        <w:t xml:space="preserve">την Αρχή </w:t>
      </w:r>
      <w:r w:rsidR="003D17BB" w:rsidRPr="001C5916">
        <w:rPr>
          <w:rFonts w:ascii="Tahoma" w:hAnsi="Tahoma" w:cs="Tahoma"/>
          <w:color w:val="000000"/>
          <w:sz w:val="20"/>
          <w:szCs w:val="20"/>
        </w:rPr>
        <w:t xml:space="preserve">Πιστοποίησης μέσω της διενέργειας επιθεωρήσεων, αντιμετωπίζονται στο πλαίσιο της </w:t>
      </w:r>
      <w:r w:rsidR="003D17BB" w:rsidRPr="001C5916">
        <w:rPr>
          <w:rFonts w:ascii="Tahoma" w:hAnsi="Tahoma" w:cs="Tahoma"/>
          <w:i/>
          <w:color w:val="000000"/>
          <w:sz w:val="20"/>
          <w:szCs w:val="20"/>
        </w:rPr>
        <w:t xml:space="preserve">Διαδικασίας </w:t>
      </w:r>
      <w:r w:rsidR="003D17BB" w:rsidRPr="00655124">
        <w:rPr>
          <w:rFonts w:ascii="Tahoma" w:hAnsi="Tahoma" w:cs="Tahoma"/>
          <w:i/>
          <w:color w:val="000000"/>
          <w:sz w:val="20"/>
          <w:szCs w:val="20"/>
        </w:rPr>
        <w:t>Δ</w:t>
      </w:r>
      <w:r w:rsidR="001C5916" w:rsidRPr="00655124">
        <w:rPr>
          <w:rFonts w:ascii="Tahoma" w:hAnsi="Tahoma" w:cs="Tahoma"/>
          <w:i/>
          <w:color w:val="000000"/>
          <w:sz w:val="20"/>
          <w:szCs w:val="20"/>
        </w:rPr>
        <w:t>.</w:t>
      </w:r>
      <w:r w:rsidR="001C5916" w:rsidRPr="00655124">
        <w:rPr>
          <w:rFonts w:ascii="Tahoma" w:hAnsi="Tahoma" w:cs="Tahoma"/>
          <w:i/>
          <w:color w:val="000000"/>
          <w:sz w:val="20"/>
          <w:szCs w:val="20"/>
          <w:lang w:val="en-US"/>
        </w:rPr>
        <w:t>III</w:t>
      </w:r>
      <w:r w:rsidR="001C5916" w:rsidRPr="00655124">
        <w:rPr>
          <w:rFonts w:ascii="Tahoma" w:hAnsi="Tahoma" w:cs="Tahoma"/>
          <w:i/>
          <w:color w:val="000000"/>
          <w:sz w:val="20"/>
          <w:szCs w:val="20"/>
        </w:rPr>
        <w:t xml:space="preserve">_4 </w:t>
      </w:r>
      <w:r w:rsidR="003D17BB" w:rsidRPr="00655124">
        <w:rPr>
          <w:rFonts w:ascii="Tahoma" w:hAnsi="Tahoma" w:cs="Tahoma"/>
          <w:i/>
          <w:color w:val="000000"/>
          <w:sz w:val="20"/>
          <w:szCs w:val="20"/>
        </w:rPr>
        <w:t>Επιθεώρηση από την Αρχή Πιστοποίησης.</w:t>
      </w:r>
    </w:p>
    <w:p w:rsidR="009226FE" w:rsidRPr="001F140F" w:rsidRDefault="009226F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160E7E" w:rsidRPr="001F140F" w:rsidRDefault="00160E7E" w:rsidP="001F140F">
      <w:pPr>
        <w:widowControl w:val="0"/>
        <w:autoSpaceDE w:val="0"/>
        <w:autoSpaceDN w:val="0"/>
        <w:adjustRightInd w:val="0"/>
        <w:spacing w:before="60" w:after="60" w:line="280" w:lineRule="exact"/>
        <w:ind w:right="60"/>
        <w:rPr>
          <w:rFonts w:ascii="Tahoma" w:hAnsi="Tahoma" w:cs="Tahoma"/>
          <w:color w:val="000000"/>
          <w:sz w:val="20"/>
          <w:szCs w:val="20"/>
        </w:rPr>
      </w:pPr>
      <w:r w:rsidRPr="001F140F">
        <w:rPr>
          <w:rFonts w:ascii="Tahoma" w:hAnsi="Tahoma" w:cs="Tahoma"/>
          <w:color w:val="000000"/>
          <w:sz w:val="20"/>
          <w:szCs w:val="20"/>
        </w:rPr>
        <w:t>Κανονισμός 1303/2013:</w:t>
      </w:r>
    </w:p>
    <w:p w:rsidR="000D62A8" w:rsidRPr="001F140F" w:rsidRDefault="000D62A8" w:rsidP="001F140F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>Άρθρο 122, παρ. 2</w:t>
      </w:r>
    </w:p>
    <w:p w:rsidR="000D62A8" w:rsidRPr="001F140F" w:rsidRDefault="000D62A8" w:rsidP="001F140F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>Άρθρο 127, παρ. 1</w:t>
      </w:r>
    </w:p>
    <w:p w:rsidR="000D62A8" w:rsidRPr="001F140F" w:rsidRDefault="000D62A8" w:rsidP="001F140F">
      <w:pPr>
        <w:pStyle w:val="a8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>Άρθρο 143</w:t>
      </w:r>
    </w:p>
    <w:p w:rsidR="009226FE" w:rsidRPr="001F140F" w:rsidRDefault="0010680D" w:rsidP="001F140F">
      <w:pPr>
        <w:spacing w:after="60" w:line="280" w:lineRule="exact"/>
        <w:rPr>
          <w:rFonts w:ascii="Tahoma" w:hAnsi="Tahoma" w:cs="Tahoma"/>
          <w:sz w:val="20"/>
          <w:szCs w:val="20"/>
        </w:rPr>
      </w:pPr>
      <w:r w:rsidRPr="002066EF">
        <w:rPr>
          <w:rFonts w:ascii="Tahoma" w:hAnsi="Tahoma" w:cs="Tahoma"/>
          <w:sz w:val="20"/>
          <w:szCs w:val="20"/>
        </w:rPr>
        <w:t>Νόμος</w:t>
      </w:r>
      <w:r w:rsidR="00017A06" w:rsidRPr="002066EF">
        <w:rPr>
          <w:rFonts w:ascii="Tahoma" w:hAnsi="Tahoma" w:cs="Tahoma"/>
          <w:sz w:val="20"/>
          <w:szCs w:val="20"/>
        </w:rPr>
        <w:t xml:space="preserve"> 4314/2014:</w:t>
      </w:r>
    </w:p>
    <w:p w:rsidR="0010680D" w:rsidRDefault="00F874B8" w:rsidP="001F140F">
      <w:pPr>
        <w:pStyle w:val="a8"/>
        <w:numPr>
          <w:ilvl w:val="0"/>
          <w:numId w:val="10"/>
        </w:numPr>
        <w:spacing w:before="60" w:after="60" w:line="280" w:lineRule="exact"/>
        <w:contextualSpacing w:val="0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>Άρθρα 11</w:t>
      </w:r>
      <w:r w:rsidR="00FD2904">
        <w:rPr>
          <w:rFonts w:ascii="Tahoma" w:hAnsi="Tahoma" w:cs="Tahoma"/>
          <w:sz w:val="20"/>
          <w:szCs w:val="20"/>
        </w:rPr>
        <w:t>, 12,</w:t>
      </w:r>
      <w:r w:rsidR="00BA47BA">
        <w:rPr>
          <w:rFonts w:ascii="Tahoma" w:hAnsi="Tahoma" w:cs="Tahoma"/>
          <w:sz w:val="20"/>
          <w:szCs w:val="20"/>
        </w:rPr>
        <w:t xml:space="preserve"> </w:t>
      </w:r>
      <w:r w:rsidR="00CA0B3C" w:rsidRPr="001F140F">
        <w:rPr>
          <w:rFonts w:ascii="Tahoma" w:hAnsi="Tahoma" w:cs="Tahoma"/>
          <w:sz w:val="20"/>
          <w:szCs w:val="20"/>
        </w:rPr>
        <w:t>22</w:t>
      </w:r>
      <w:r w:rsidR="00FD2904">
        <w:rPr>
          <w:rFonts w:ascii="Tahoma" w:hAnsi="Tahoma" w:cs="Tahoma"/>
          <w:sz w:val="20"/>
          <w:szCs w:val="20"/>
        </w:rPr>
        <w:t xml:space="preserve"> </w:t>
      </w:r>
      <w:r w:rsidR="00FD2904" w:rsidRPr="001F140F">
        <w:rPr>
          <w:rFonts w:ascii="Tahoma" w:hAnsi="Tahoma" w:cs="Tahoma"/>
          <w:sz w:val="20"/>
          <w:szCs w:val="20"/>
        </w:rPr>
        <w:t>&amp;</w:t>
      </w:r>
      <w:r w:rsidR="00FD2904">
        <w:rPr>
          <w:rFonts w:ascii="Tahoma" w:hAnsi="Tahoma" w:cs="Tahoma"/>
          <w:sz w:val="20"/>
          <w:szCs w:val="20"/>
        </w:rPr>
        <w:t xml:space="preserve"> 33</w:t>
      </w:r>
    </w:p>
    <w:p w:rsidR="00392958" w:rsidRPr="003C0425" w:rsidRDefault="00392958" w:rsidP="003339FE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3C0425">
        <w:rPr>
          <w:rFonts w:ascii="Tahoma" w:hAnsi="Tahoma" w:cs="Tahoma"/>
          <w:color w:val="000000"/>
          <w:sz w:val="20"/>
          <w:szCs w:val="20"/>
        </w:rPr>
        <w:t xml:space="preserve">Κοινή Υπουργική Απόφαση </w:t>
      </w:r>
      <w:r w:rsidR="003C0425" w:rsidRPr="003C0425">
        <w:rPr>
          <w:rFonts w:ascii="Tahoma" w:hAnsi="Tahoma" w:cs="Tahoma"/>
          <w:color w:val="000000"/>
          <w:sz w:val="20"/>
          <w:szCs w:val="20"/>
        </w:rPr>
        <w:t xml:space="preserve">Δημοσιονομικών Διορθώσεων </w:t>
      </w:r>
    </w:p>
    <w:p w:rsidR="00D40751" w:rsidRPr="003339FE" w:rsidRDefault="00D40751" w:rsidP="003339FE">
      <w:pPr>
        <w:spacing w:before="60" w:after="60" w:line="280" w:lineRule="exact"/>
        <w:rPr>
          <w:rFonts w:ascii="Tahoma" w:hAnsi="Tahoma" w:cs="Tahoma"/>
          <w:sz w:val="20"/>
          <w:szCs w:val="20"/>
        </w:rPr>
      </w:pPr>
      <w:r w:rsidRPr="003C0425">
        <w:rPr>
          <w:rFonts w:ascii="Tahoma" w:hAnsi="Tahoma" w:cs="Tahoma"/>
          <w:sz w:val="20"/>
          <w:szCs w:val="20"/>
        </w:rPr>
        <w:t>ΥΑ Δημοσιονομικών Διορθώσεων ΕΔΕΛ</w:t>
      </w:r>
      <w:bookmarkStart w:id="1" w:name="_GoBack"/>
      <w:bookmarkEnd w:id="1"/>
    </w:p>
    <w:p w:rsidR="008A3ECE" w:rsidRPr="001F140F" w:rsidRDefault="009226F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4. </w:t>
      </w:r>
      <w:r w:rsidR="008A3ECE"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Περιγραφή </w:t>
      </w:r>
    </w:p>
    <w:p w:rsidR="006432EB" w:rsidRPr="001F140F" w:rsidRDefault="006432EB" w:rsidP="001F140F">
      <w:pPr>
        <w:keepNext/>
        <w:spacing w:before="240" w:after="120"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  <w:r w:rsidRPr="001F140F">
        <w:rPr>
          <w:rFonts w:ascii="Tahoma" w:hAnsi="Tahoma" w:cs="Tahoma"/>
          <w:b/>
          <w:bCs/>
          <w:color w:val="800000"/>
          <w:sz w:val="20"/>
          <w:szCs w:val="20"/>
        </w:rPr>
        <w:t>ΠΕΡΙΠΤΩΣΗ</w:t>
      </w:r>
      <w:r w:rsidR="00BA47BA">
        <w:rPr>
          <w:rFonts w:ascii="Tahoma" w:hAnsi="Tahoma" w:cs="Tahoma"/>
          <w:b/>
          <w:bCs/>
          <w:color w:val="800000"/>
          <w:sz w:val="20"/>
          <w:szCs w:val="20"/>
        </w:rPr>
        <w:t xml:space="preserve"> </w:t>
      </w:r>
      <w:r w:rsidR="005F7FCA">
        <w:rPr>
          <w:rFonts w:ascii="Tahoma" w:hAnsi="Tahoma" w:cs="Tahoma"/>
          <w:b/>
          <w:bCs/>
          <w:color w:val="800000"/>
          <w:sz w:val="20"/>
          <w:szCs w:val="20"/>
        </w:rPr>
        <w:t>Α</w:t>
      </w:r>
      <w:r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: </w:t>
      </w:r>
      <w:r w:rsidR="002066EF" w:rsidRPr="0007585E">
        <w:rPr>
          <w:rFonts w:ascii="Tahoma" w:hAnsi="Tahoma" w:cs="Tahoma"/>
          <w:b/>
          <w:bCs/>
          <w:color w:val="800000"/>
          <w:sz w:val="20"/>
          <w:szCs w:val="20"/>
        </w:rPr>
        <w:t>Δημοσιονομικές διορθώσεις συνεπεία</w:t>
      </w:r>
      <w:r w:rsidR="002066EF">
        <w:rPr>
          <w:rFonts w:ascii="Tahoma" w:hAnsi="Tahoma" w:cs="Tahoma"/>
          <w:b/>
          <w:bCs/>
          <w:color w:val="800000"/>
          <w:sz w:val="20"/>
          <w:szCs w:val="20"/>
        </w:rPr>
        <w:t xml:space="preserve"> π</w:t>
      </w:r>
      <w:r w:rsidRPr="001F140F">
        <w:rPr>
          <w:rFonts w:ascii="Tahoma" w:hAnsi="Tahoma" w:cs="Tahoma"/>
          <w:b/>
          <w:bCs/>
          <w:color w:val="800000"/>
          <w:sz w:val="20"/>
          <w:szCs w:val="20"/>
        </w:rPr>
        <w:t>αρατυπ</w:t>
      </w:r>
      <w:r w:rsidR="002066EF">
        <w:rPr>
          <w:rFonts w:ascii="Tahoma" w:hAnsi="Tahoma" w:cs="Tahoma"/>
          <w:b/>
          <w:bCs/>
          <w:color w:val="800000"/>
          <w:sz w:val="20"/>
          <w:szCs w:val="20"/>
        </w:rPr>
        <w:t>ιών</w:t>
      </w:r>
      <w:r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 που έχουν εντοπισθεί από την Αρχή </w:t>
      </w:r>
      <w:r w:rsidR="002B49F5" w:rsidRPr="001F140F">
        <w:rPr>
          <w:rFonts w:ascii="Tahoma" w:hAnsi="Tahoma" w:cs="Tahoma"/>
          <w:b/>
          <w:bCs/>
          <w:color w:val="800000"/>
          <w:sz w:val="20"/>
          <w:szCs w:val="20"/>
        </w:rPr>
        <w:t>Ελέγχου</w:t>
      </w:r>
    </w:p>
    <w:p w:rsidR="00754C63" w:rsidRPr="001F140F" w:rsidRDefault="00531120" w:rsidP="001F140F">
      <w:pPr>
        <w:keepNext/>
        <w:numPr>
          <w:ilvl w:val="0"/>
          <w:numId w:val="15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1F140F">
        <w:rPr>
          <w:rFonts w:ascii="Tahoma" w:hAnsi="Tahoma" w:cs="Tahoma"/>
          <w:bCs/>
          <w:i/>
          <w:color w:val="990000"/>
          <w:sz w:val="20"/>
          <w:szCs w:val="20"/>
        </w:rPr>
        <w:t>Διαπίστωση παρατυπίας κατά τη διενέργεια ελέγχου</w:t>
      </w:r>
    </w:p>
    <w:p w:rsidR="00544272" w:rsidRDefault="00EE2B2A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 xml:space="preserve">Στην περίπτωση που, κατά τον έλεγχο </w:t>
      </w:r>
      <w:r w:rsidR="002066EF">
        <w:rPr>
          <w:rFonts w:ascii="Tahoma" w:hAnsi="Tahoma" w:cs="Tahoma"/>
          <w:sz w:val="20"/>
          <w:szCs w:val="20"/>
        </w:rPr>
        <w:t xml:space="preserve">της </w:t>
      </w:r>
      <w:r w:rsidR="002066EF" w:rsidRPr="00BA6E9B">
        <w:rPr>
          <w:rFonts w:ascii="Tahoma" w:hAnsi="Tahoma" w:cs="Tahoma"/>
          <w:color w:val="000000"/>
          <w:sz w:val="20"/>
          <w:szCs w:val="20"/>
        </w:rPr>
        <w:t>Αρχή</w:t>
      </w:r>
      <w:r w:rsidR="00AD2FD4">
        <w:rPr>
          <w:rFonts w:ascii="Tahoma" w:hAnsi="Tahoma" w:cs="Tahoma"/>
          <w:color w:val="000000"/>
          <w:sz w:val="20"/>
          <w:szCs w:val="20"/>
        </w:rPr>
        <w:t>ς</w:t>
      </w:r>
      <w:r w:rsidR="002066EF" w:rsidRPr="00BA6E9B">
        <w:rPr>
          <w:rFonts w:ascii="Tahoma" w:hAnsi="Tahoma" w:cs="Tahoma"/>
          <w:color w:val="000000"/>
          <w:sz w:val="20"/>
          <w:szCs w:val="20"/>
        </w:rPr>
        <w:t xml:space="preserve"> Ελέγχου</w:t>
      </w:r>
      <w:r w:rsidR="0003453E" w:rsidRPr="0003453E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F140F">
        <w:rPr>
          <w:rFonts w:ascii="Tahoma" w:hAnsi="Tahoma" w:cs="Tahoma"/>
          <w:sz w:val="20"/>
          <w:szCs w:val="20"/>
        </w:rPr>
        <w:t xml:space="preserve">διαπιστώνεται παρατυπία, αυτή αναφέρεται </w:t>
      </w:r>
      <w:r w:rsidRPr="005B219F">
        <w:rPr>
          <w:rFonts w:ascii="Tahoma" w:hAnsi="Tahoma" w:cs="Tahoma"/>
          <w:sz w:val="20"/>
          <w:szCs w:val="20"/>
        </w:rPr>
        <w:t>στην Έκθεση Προσωρινών Αποτελεσμάτων Ελέγχου με κατάλληλη τεκμηρίωση και αναφορά των διατάξεων που</w:t>
      </w:r>
      <w:r w:rsidRPr="001F140F">
        <w:rPr>
          <w:rFonts w:ascii="Tahoma" w:hAnsi="Tahoma" w:cs="Tahoma"/>
          <w:sz w:val="20"/>
          <w:szCs w:val="20"/>
        </w:rPr>
        <w:t xml:space="preserve"> παραβιάστηκαν και προτείνεται</w:t>
      </w:r>
      <w:r w:rsidR="00467330">
        <w:rPr>
          <w:rFonts w:ascii="Tahoma" w:hAnsi="Tahoma" w:cs="Tahoma"/>
          <w:sz w:val="20"/>
          <w:szCs w:val="20"/>
        </w:rPr>
        <w:t xml:space="preserve"> σε κάθε περίπτωση</w:t>
      </w:r>
      <w:r w:rsidRPr="001F140F">
        <w:rPr>
          <w:rFonts w:ascii="Tahoma" w:hAnsi="Tahoma" w:cs="Tahoma"/>
          <w:sz w:val="20"/>
          <w:szCs w:val="20"/>
        </w:rPr>
        <w:t xml:space="preserve"> δημοσιονομική διόρθωση </w:t>
      </w:r>
      <w:r w:rsidRPr="004936FE">
        <w:rPr>
          <w:rFonts w:ascii="Tahoma" w:hAnsi="Tahoma" w:cs="Tahoma"/>
          <w:sz w:val="20"/>
          <w:szCs w:val="20"/>
        </w:rPr>
        <w:t xml:space="preserve">και </w:t>
      </w:r>
      <w:r w:rsidR="00467330">
        <w:rPr>
          <w:rFonts w:ascii="Tahoma" w:hAnsi="Tahoma" w:cs="Tahoma"/>
          <w:sz w:val="20"/>
          <w:szCs w:val="20"/>
        </w:rPr>
        <w:t xml:space="preserve">για </w:t>
      </w:r>
      <w:r w:rsidR="00467330" w:rsidRPr="00842FC3">
        <w:rPr>
          <w:rFonts w:ascii="Tahoma" w:hAnsi="Tahoma" w:cs="Tahoma"/>
          <w:sz w:val="20"/>
          <w:szCs w:val="20"/>
        </w:rPr>
        <w:t xml:space="preserve">τις </w:t>
      </w:r>
      <w:r w:rsidR="00467330" w:rsidRPr="00842FC3">
        <w:rPr>
          <w:rFonts w:ascii="Tahoma" w:hAnsi="Tahoma" w:cs="Tahoma"/>
          <w:sz w:val="20"/>
          <w:szCs w:val="20"/>
        </w:rPr>
        <w:lastRenderedPageBreak/>
        <w:t>περιπτώσεις που προβλέπονται από την παρ. 3 του άρθρου 33 του Ν. 4314/201</w:t>
      </w:r>
      <w:r w:rsidR="00467330">
        <w:rPr>
          <w:rFonts w:ascii="Tahoma" w:hAnsi="Tahoma" w:cs="Tahoma"/>
          <w:sz w:val="20"/>
          <w:szCs w:val="20"/>
        </w:rPr>
        <w:t>4</w:t>
      </w:r>
      <w:r w:rsidRPr="004936FE">
        <w:rPr>
          <w:rFonts w:ascii="Tahoma" w:hAnsi="Tahoma" w:cs="Tahoma"/>
          <w:sz w:val="20"/>
          <w:szCs w:val="20"/>
        </w:rPr>
        <w:t xml:space="preserve"> ανάκτηση των ποσών που έχουν καταβληθεί αχρεωστήτως ή παρανόμως.</w:t>
      </w:r>
      <w:r w:rsidRPr="001F140F">
        <w:rPr>
          <w:rFonts w:ascii="Tahoma" w:hAnsi="Tahoma" w:cs="Tahoma"/>
          <w:sz w:val="20"/>
          <w:szCs w:val="20"/>
        </w:rPr>
        <w:t xml:space="preserve"> </w:t>
      </w:r>
    </w:p>
    <w:p w:rsidR="007B2761" w:rsidRPr="001F140F" w:rsidRDefault="00544272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>Η Έκθεση Προσωρινών Αποτελεσμάτων Ελέγχου, στην οποία προτε</w:t>
      </w:r>
      <w:r w:rsidR="00A50DE7">
        <w:rPr>
          <w:rFonts w:ascii="Tahoma" w:hAnsi="Tahoma" w:cs="Tahoma"/>
          <w:sz w:val="20"/>
          <w:szCs w:val="20"/>
        </w:rPr>
        <w:t xml:space="preserve">ίνεται δημοσιονομική διόρθωση ή </w:t>
      </w:r>
      <w:r w:rsidRPr="001F140F">
        <w:rPr>
          <w:rFonts w:ascii="Tahoma" w:hAnsi="Tahoma" w:cs="Tahoma"/>
          <w:sz w:val="20"/>
          <w:szCs w:val="20"/>
        </w:rPr>
        <w:t>και ανάκτηση κοινοποιείται στον ελεγχόμενο Δικαιούχο, στην οικεία ΔΑ</w:t>
      </w:r>
      <w:r w:rsidRPr="0007585E">
        <w:rPr>
          <w:rFonts w:ascii="Tahoma" w:hAnsi="Tahoma" w:cs="Tahoma"/>
          <w:sz w:val="20"/>
          <w:szCs w:val="20"/>
        </w:rPr>
        <w:t>/ ΕΦ</w:t>
      </w:r>
      <w:r w:rsidRPr="001F140F">
        <w:rPr>
          <w:rFonts w:ascii="Tahoma" w:hAnsi="Tahoma" w:cs="Tahoma"/>
          <w:sz w:val="20"/>
          <w:szCs w:val="20"/>
        </w:rPr>
        <w:t xml:space="preserve">, στην Αρχή Πιστοποίησης και στην </w:t>
      </w:r>
      <w:r w:rsidR="00960A87">
        <w:rPr>
          <w:rFonts w:ascii="Tahoma" w:hAnsi="Tahoma" w:cs="Tahoma"/>
          <w:sz w:val="20"/>
          <w:szCs w:val="20"/>
        </w:rPr>
        <w:t>Ε</w:t>
      </w:r>
      <w:r w:rsidR="00DC43E6">
        <w:rPr>
          <w:rFonts w:ascii="Tahoma" w:hAnsi="Tahoma" w:cs="Tahoma"/>
          <w:sz w:val="20"/>
          <w:szCs w:val="20"/>
        </w:rPr>
        <w:t>ΑΣ</w:t>
      </w:r>
      <w:r w:rsidRPr="001F140F">
        <w:rPr>
          <w:rFonts w:ascii="Tahoma" w:hAnsi="Tahoma" w:cs="Tahoma"/>
          <w:sz w:val="20"/>
          <w:szCs w:val="20"/>
        </w:rPr>
        <w:t>.</w:t>
      </w:r>
    </w:p>
    <w:p w:rsidR="00544272" w:rsidRPr="001F140F" w:rsidRDefault="00544272" w:rsidP="001F140F">
      <w:pPr>
        <w:keepNext/>
        <w:numPr>
          <w:ilvl w:val="0"/>
          <w:numId w:val="15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1F140F">
        <w:rPr>
          <w:rFonts w:ascii="Tahoma" w:hAnsi="Tahoma" w:cs="Tahoma"/>
          <w:bCs/>
          <w:i/>
          <w:color w:val="990000"/>
          <w:sz w:val="20"/>
          <w:szCs w:val="20"/>
        </w:rPr>
        <w:t>Διαδικασία αντιρρήσεων</w:t>
      </w:r>
      <w:r w:rsidR="00CB7F2F" w:rsidRPr="001F140F">
        <w:rPr>
          <w:rFonts w:ascii="Tahoma" w:hAnsi="Tahoma" w:cs="Tahoma"/>
          <w:bCs/>
          <w:i/>
          <w:color w:val="990000"/>
          <w:sz w:val="20"/>
          <w:szCs w:val="20"/>
        </w:rPr>
        <w:t>,</w:t>
      </w:r>
      <w:r w:rsidRPr="001F140F">
        <w:rPr>
          <w:rFonts w:ascii="Tahoma" w:hAnsi="Tahoma" w:cs="Tahoma"/>
          <w:bCs/>
          <w:i/>
          <w:color w:val="990000"/>
          <w:sz w:val="20"/>
          <w:szCs w:val="20"/>
        </w:rPr>
        <w:t xml:space="preserve"> οριστικοποίηση Έκθεσης </w:t>
      </w:r>
      <w:r w:rsidR="00CB7F2F" w:rsidRPr="001F140F">
        <w:rPr>
          <w:rFonts w:ascii="Tahoma" w:hAnsi="Tahoma" w:cs="Tahoma"/>
          <w:bCs/>
          <w:i/>
          <w:color w:val="990000"/>
          <w:sz w:val="20"/>
          <w:szCs w:val="20"/>
        </w:rPr>
        <w:t>Ελέγχου και έκδοση Απόφασης</w:t>
      </w:r>
    </w:p>
    <w:p w:rsidR="00A670A4" w:rsidRPr="001F140F" w:rsidRDefault="00C85BB0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 xml:space="preserve">Ο ελεγχόμενος Δικαιούχος, η ΔΑ/ </w:t>
      </w:r>
      <w:r w:rsidRPr="0007585E">
        <w:rPr>
          <w:rFonts w:ascii="Tahoma" w:hAnsi="Tahoma" w:cs="Tahoma"/>
          <w:sz w:val="20"/>
          <w:szCs w:val="20"/>
        </w:rPr>
        <w:t>ΕΦ</w:t>
      </w:r>
      <w:r w:rsidRPr="001F140F">
        <w:rPr>
          <w:rFonts w:ascii="Tahoma" w:hAnsi="Tahoma" w:cs="Tahoma"/>
          <w:sz w:val="20"/>
          <w:szCs w:val="20"/>
        </w:rPr>
        <w:t xml:space="preserve"> και οι </w:t>
      </w:r>
      <w:r w:rsidRPr="0068096F">
        <w:rPr>
          <w:rFonts w:ascii="Tahoma" w:hAnsi="Tahoma" w:cs="Tahoma"/>
          <w:sz w:val="20"/>
          <w:szCs w:val="20"/>
        </w:rPr>
        <w:t xml:space="preserve">άλλοι φορείς </w:t>
      </w:r>
      <w:r w:rsidR="00544272" w:rsidRPr="0068096F">
        <w:rPr>
          <w:rFonts w:ascii="Tahoma" w:hAnsi="Tahoma" w:cs="Tahoma"/>
          <w:sz w:val="20"/>
          <w:szCs w:val="20"/>
        </w:rPr>
        <w:t>στους</w:t>
      </w:r>
      <w:r w:rsidR="00544272" w:rsidRPr="001F140F">
        <w:rPr>
          <w:rFonts w:ascii="Tahoma" w:hAnsi="Tahoma" w:cs="Tahoma"/>
          <w:sz w:val="20"/>
          <w:szCs w:val="20"/>
        </w:rPr>
        <w:t xml:space="preserve"> οποίους έχει κοινοποιηθεί η Έκθεση</w:t>
      </w:r>
      <w:r w:rsidR="001A7CA2" w:rsidRPr="001F140F">
        <w:rPr>
          <w:rFonts w:ascii="Tahoma" w:hAnsi="Tahoma" w:cs="Tahoma"/>
          <w:sz w:val="20"/>
          <w:szCs w:val="20"/>
        </w:rPr>
        <w:t xml:space="preserve"> Προσωρινών Αποτελεσμάτων Ελέγχου</w:t>
      </w:r>
      <w:r w:rsidR="00544272" w:rsidRPr="001F140F">
        <w:rPr>
          <w:rFonts w:ascii="Tahoma" w:hAnsi="Tahoma" w:cs="Tahoma"/>
          <w:sz w:val="20"/>
          <w:szCs w:val="20"/>
        </w:rPr>
        <w:t>,</w:t>
      </w:r>
      <w:r w:rsidR="002E1D34" w:rsidRPr="001F140F">
        <w:rPr>
          <w:rFonts w:ascii="Tahoma" w:hAnsi="Tahoma" w:cs="Tahoma"/>
          <w:sz w:val="20"/>
          <w:szCs w:val="20"/>
        </w:rPr>
        <w:t xml:space="preserve"> έχουν δικαίωμα να υποβάλουν, εγγράφως, αντιρρήσεις ή</w:t>
      </w:r>
      <w:r w:rsidR="00552144">
        <w:rPr>
          <w:rFonts w:ascii="Tahoma" w:hAnsi="Tahoma" w:cs="Tahoma"/>
          <w:sz w:val="20"/>
          <w:szCs w:val="20"/>
        </w:rPr>
        <w:t>/</w:t>
      </w:r>
      <w:r w:rsidR="002E1D34" w:rsidRPr="001F140F">
        <w:rPr>
          <w:rFonts w:ascii="Tahoma" w:hAnsi="Tahoma" w:cs="Tahoma"/>
          <w:sz w:val="20"/>
          <w:szCs w:val="20"/>
        </w:rPr>
        <w:t xml:space="preserve"> και παρατηρήσεις εντός </w:t>
      </w:r>
      <w:r w:rsidR="00CF7A2C">
        <w:rPr>
          <w:rFonts w:ascii="Tahoma" w:hAnsi="Tahoma" w:cs="Tahoma"/>
          <w:sz w:val="20"/>
          <w:szCs w:val="20"/>
        </w:rPr>
        <w:t xml:space="preserve">της προθεσμίας που προβλέπεται </w:t>
      </w:r>
      <w:r w:rsidR="00CF7A2C" w:rsidRPr="00A0779D">
        <w:rPr>
          <w:rFonts w:ascii="Tahoma" w:hAnsi="Tahoma" w:cs="Tahoma"/>
          <w:sz w:val="20"/>
          <w:szCs w:val="20"/>
        </w:rPr>
        <w:t xml:space="preserve">στην ΥΑ </w:t>
      </w:r>
      <w:r w:rsidR="00E81919" w:rsidRPr="00A0779D">
        <w:rPr>
          <w:rFonts w:ascii="Tahoma" w:hAnsi="Tahoma" w:cs="Tahoma"/>
          <w:sz w:val="20"/>
          <w:szCs w:val="20"/>
        </w:rPr>
        <w:t xml:space="preserve">Δημοσιονομικών Διορθώσεων της </w:t>
      </w:r>
      <w:r w:rsidR="000109F8" w:rsidRPr="00A0779D">
        <w:rPr>
          <w:rFonts w:ascii="Tahoma" w:hAnsi="Tahoma" w:cs="Tahoma"/>
          <w:sz w:val="20"/>
          <w:szCs w:val="20"/>
        </w:rPr>
        <w:t>ΕΔΕΛ</w:t>
      </w:r>
      <w:r w:rsidR="00E81919" w:rsidRPr="00A0779D">
        <w:rPr>
          <w:rFonts w:ascii="Tahoma" w:hAnsi="Tahoma" w:cs="Tahoma"/>
          <w:sz w:val="20"/>
          <w:szCs w:val="20"/>
        </w:rPr>
        <w:t>.</w:t>
      </w:r>
      <w:r w:rsidR="00E81919">
        <w:rPr>
          <w:rFonts w:ascii="Tahoma" w:hAnsi="Tahoma" w:cs="Tahoma"/>
          <w:sz w:val="20"/>
          <w:szCs w:val="20"/>
        </w:rPr>
        <w:t xml:space="preserve"> </w:t>
      </w:r>
      <w:r w:rsidR="008A3464">
        <w:rPr>
          <w:rFonts w:ascii="Tahoma" w:hAnsi="Tahoma" w:cs="Tahoma"/>
          <w:sz w:val="20"/>
          <w:szCs w:val="20"/>
        </w:rPr>
        <w:t xml:space="preserve">Η ΔΑ </w:t>
      </w:r>
      <w:r w:rsidR="00CC0888">
        <w:rPr>
          <w:rFonts w:ascii="Tahoma" w:hAnsi="Tahoma" w:cs="Tahoma"/>
          <w:sz w:val="20"/>
          <w:szCs w:val="20"/>
        </w:rPr>
        <w:t xml:space="preserve">συνεργάζεται κατά περίπτωση </w:t>
      </w:r>
      <w:r w:rsidR="008A3464">
        <w:rPr>
          <w:rFonts w:ascii="Tahoma" w:hAnsi="Tahoma" w:cs="Tahoma"/>
          <w:sz w:val="20"/>
          <w:szCs w:val="20"/>
        </w:rPr>
        <w:t xml:space="preserve">με τον ΕΦ και </w:t>
      </w:r>
      <w:r w:rsidR="00CC0888">
        <w:rPr>
          <w:rFonts w:ascii="Tahoma" w:hAnsi="Tahoma" w:cs="Tahoma"/>
          <w:sz w:val="20"/>
          <w:szCs w:val="20"/>
        </w:rPr>
        <w:t>με την ΕΑΣ για την υποβολή των σχετικών απαντήσεων.</w:t>
      </w:r>
    </w:p>
    <w:p w:rsidR="007B2761" w:rsidRPr="001F140F" w:rsidRDefault="007B2761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 xml:space="preserve">Μετά την παρέλευση της ανωτέρω προθεσμίας, η Έκθεση Προσωρινών Αποτελεσμάτων Ελέγχου με τις τυχόν αντιρρήσεις ή και παρατηρήσεις των αρμοδίων φορέων εγκρίνεται από την Αρχή Ελέγχου και οριστικοποιούνται τα αποτελέσματα. </w:t>
      </w:r>
      <w:r w:rsidR="00A0779D">
        <w:rPr>
          <w:rFonts w:ascii="Tahoma" w:hAnsi="Tahoma" w:cs="Tahoma"/>
          <w:sz w:val="20"/>
          <w:szCs w:val="20"/>
        </w:rPr>
        <w:t>Η ο</w:t>
      </w:r>
      <w:r w:rsidR="00C3744F">
        <w:rPr>
          <w:rFonts w:ascii="Tahoma" w:hAnsi="Tahoma" w:cs="Tahoma"/>
          <w:sz w:val="20"/>
          <w:szCs w:val="20"/>
        </w:rPr>
        <w:t>ριστική Έκθεση Ελέγχου κοινοποιεί</w:t>
      </w:r>
      <w:r w:rsidRPr="001F140F">
        <w:rPr>
          <w:rFonts w:ascii="Tahoma" w:hAnsi="Tahoma" w:cs="Tahoma"/>
          <w:sz w:val="20"/>
          <w:szCs w:val="20"/>
        </w:rPr>
        <w:t>ται στους αρμόδιους φορείς.</w:t>
      </w:r>
    </w:p>
    <w:p w:rsidR="005D516F" w:rsidRDefault="00A0779D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Εφόσον η ο</w:t>
      </w:r>
      <w:r w:rsidR="00C3744F">
        <w:rPr>
          <w:rFonts w:ascii="Tahoma" w:hAnsi="Tahoma" w:cs="Tahoma"/>
          <w:sz w:val="20"/>
          <w:szCs w:val="20"/>
        </w:rPr>
        <w:t>ριστική Έκθεση Ελέγχου περιλαμβάνει</w:t>
      </w:r>
      <w:r w:rsidR="00C3744F" w:rsidRPr="00375651">
        <w:rPr>
          <w:rFonts w:ascii="Tahoma" w:hAnsi="Tahoma" w:cs="Tahoma"/>
          <w:sz w:val="20"/>
          <w:szCs w:val="20"/>
        </w:rPr>
        <w:t xml:space="preserve"> παρατυπία</w:t>
      </w:r>
      <w:r w:rsidR="005D516F" w:rsidRPr="001F140F">
        <w:rPr>
          <w:rFonts w:ascii="Tahoma" w:hAnsi="Tahoma" w:cs="Tahoma"/>
          <w:sz w:val="20"/>
          <w:szCs w:val="20"/>
        </w:rPr>
        <w:t xml:space="preserve">, ο Υπουργός Οικονομικών, κατόπιν </w:t>
      </w:r>
      <w:r w:rsidR="00552144">
        <w:rPr>
          <w:rFonts w:ascii="Tahoma" w:hAnsi="Tahoma" w:cs="Tahoma"/>
          <w:sz w:val="20"/>
          <w:szCs w:val="20"/>
        </w:rPr>
        <w:t>εισήγηση</w:t>
      </w:r>
      <w:r w:rsidR="005D516F" w:rsidRPr="001F140F">
        <w:rPr>
          <w:rFonts w:ascii="Tahoma" w:hAnsi="Tahoma" w:cs="Tahoma"/>
          <w:sz w:val="20"/>
          <w:szCs w:val="20"/>
        </w:rPr>
        <w:t xml:space="preserve">ς της Αρχής Ελέγχου, προβαίνει στην έκδοση </w:t>
      </w:r>
      <w:r w:rsidR="005D516F" w:rsidRPr="00C23741">
        <w:rPr>
          <w:rFonts w:ascii="Tahoma" w:hAnsi="Tahoma" w:cs="Tahoma"/>
          <w:sz w:val="20"/>
          <w:szCs w:val="20"/>
        </w:rPr>
        <w:t>Απόφασης Δημοσιονομικής Διόρθωσης,</w:t>
      </w:r>
      <w:r w:rsidR="005D516F" w:rsidRPr="001F140F">
        <w:rPr>
          <w:rFonts w:ascii="Tahoma" w:hAnsi="Tahoma" w:cs="Tahoma"/>
          <w:sz w:val="20"/>
          <w:szCs w:val="20"/>
        </w:rPr>
        <w:t xml:space="preserve"> η οποία κοινοποιείται στους αρμόδιους φορείς.</w:t>
      </w:r>
    </w:p>
    <w:p w:rsidR="00A23A57" w:rsidRPr="001F140F" w:rsidRDefault="00A23A57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αρμόδια </w:t>
      </w:r>
      <w:r w:rsidRPr="00160B0C">
        <w:rPr>
          <w:rFonts w:ascii="Tahoma" w:hAnsi="Tahoma" w:cs="Tahoma"/>
          <w:sz w:val="20"/>
          <w:szCs w:val="20"/>
        </w:rPr>
        <w:t xml:space="preserve">ΔΑ </w:t>
      </w:r>
      <w:r w:rsidRPr="00F249B3">
        <w:rPr>
          <w:rFonts w:ascii="Tahoma" w:hAnsi="Tahoma" w:cs="Tahoma"/>
          <w:sz w:val="20"/>
          <w:szCs w:val="20"/>
        </w:rPr>
        <w:t xml:space="preserve">συντάσσει </w:t>
      </w:r>
      <w:r>
        <w:rPr>
          <w:rFonts w:ascii="Tahoma" w:hAnsi="Tahoma" w:cs="Tahoma"/>
          <w:i/>
          <w:sz w:val="20"/>
          <w:szCs w:val="20"/>
        </w:rPr>
        <w:t>Δελτίο Καταχώρι</w:t>
      </w:r>
      <w:r w:rsidRPr="00F249B3">
        <w:rPr>
          <w:rFonts w:ascii="Tahoma" w:hAnsi="Tahoma" w:cs="Tahoma"/>
          <w:i/>
          <w:sz w:val="20"/>
          <w:szCs w:val="20"/>
        </w:rPr>
        <w:t>σης Διορθώσεων (Ε.ΙΙ.7_5),</w:t>
      </w:r>
      <w:r w:rsidRPr="00F249B3">
        <w:rPr>
          <w:rFonts w:ascii="Tahoma" w:hAnsi="Tahoma" w:cs="Tahoma"/>
          <w:sz w:val="20"/>
          <w:szCs w:val="20"/>
        </w:rPr>
        <w:t xml:space="preserve"> μ</w:t>
      </w:r>
      <w:r>
        <w:rPr>
          <w:rFonts w:ascii="Tahoma" w:hAnsi="Tahoma" w:cs="Tahoma"/>
          <w:sz w:val="20"/>
          <w:szCs w:val="20"/>
        </w:rPr>
        <w:t>έσω</w:t>
      </w:r>
      <w:r w:rsidRPr="00F249B3">
        <w:rPr>
          <w:rFonts w:ascii="Tahoma" w:hAnsi="Tahoma" w:cs="Tahoma"/>
          <w:sz w:val="20"/>
          <w:szCs w:val="20"/>
        </w:rPr>
        <w:t xml:space="preserve"> το</w:t>
      </w:r>
      <w:r>
        <w:rPr>
          <w:rFonts w:ascii="Tahoma" w:hAnsi="Tahoma" w:cs="Tahoma"/>
          <w:sz w:val="20"/>
          <w:szCs w:val="20"/>
        </w:rPr>
        <w:t>υ</w:t>
      </w:r>
      <w:r w:rsidRPr="00F249B3">
        <w:rPr>
          <w:rFonts w:ascii="Tahoma" w:hAnsi="Tahoma" w:cs="Tahoma"/>
          <w:sz w:val="20"/>
          <w:szCs w:val="20"/>
        </w:rPr>
        <w:t xml:space="preserve"> οποίο</w:t>
      </w:r>
      <w:r>
        <w:rPr>
          <w:rFonts w:ascii="Tahoma" w:hAnsi="Tahoma" w:cs="Tahoma"/>
          <w:sz w:val="20"/>
          <w:szCs w:val="20"/>
        </w:rPr>
        <w:t>υ</w:t>
      </w:r>
      <w:r w:rsidRPr="00F249B3">
        <w:rPr>
          <w:rFonts w:ascii="Tahoma" w:hAnsi="Tahoma" w:cs="Tahoma"/>
          <w:sz w:val="20"/>
          <w:szCs w:val="20"/>
        </w:rPr>
        <w:t xml:space="preserve"> καταχωρίζει </w:t>
      </w:r>
      <w:r>
        <w:rPr>
          <w:rFonts w:ascii="Tahoma" w:hAnsi="Tahoma" w:cs="Tahoma"/>
          <w:color w:val="000000"/>
          <w:sz w:val="20"/>
          <w:szCs w:val="20"/>
        </w:rPr>
        <w:t xml:space="preserve">τη </w:t>
      </w:r>
      <w:r w:rsidRPr="00346DBB">
        <w:rPr>
          <w:rFonts w:ascii="Tahoma" w:hAnsi="Tahoma" w:cs="Tahoma"/>
          <w:color w:val="000000"/>
          <w:sz w:val="20"/>
          <w:szCs w:val="20"/>
        </w:rPr>
        <w:t>δημοσιονομική διόρθωση</w:t>
      </w:r>
      <w:r w:rsidRPr="00F249B3">
        <w:rPr>
          <w:rFonts w:ascii="Tahoma" w:hAnsi="Tahoma" w:cs="Tahoma"/>
          <w:sz w:val="20"/>
          <w:szCs w:val="20"/>
        </w:rPr>
        <w:t xml:space="preserve"> στο ΟΠΣ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 xml:space="preserve"> μειώνοντας αντίστοιχα τα συγχρηματοδοτούμενα ποσά που είχαν καταχωρισθεί. Η προθεσμία για την καταχώριση του ΔΚΔ είναι </w:t>
      </w:r>
      <w:r w:rsidRPr="00623B08">
        <w:rPr>
          <w:rFonts w:ascii="Tahoma" w:hAnsi="Tahoma" w:cs="Tahoma"/>
          <w:color w:val="000000"/>
          <w:sz w:val="20"/>
          <w:szCs w:val="20"/>
        </w:rPr>
        <w:t>τρ</w:t>
      </w:r>
      <w:r>
        <w:rPr>
          <w:rFonts w:ascii="Tahoma" w:hAnsi="Tahoma" w:cs="Tahoma"/>
          <w:color w:val="000000"/>
          <w:sz w:val="20"/>
          <w:szCs w:val="20"/>
        </w:rPr>
        <w:t>εις</w:t>
      </w:r>
      <w:r w:rsidRPr="00623B08">
        <w:rPr>
          <w:rFonts w:ascii="Tahoma" w:hAnsi="Tahoma" w:cs="Tahoma"/>
          <w:color w:val="000000"/>
          <w:sz w:val="20"/>
          <w:szCs w:val="20"/>
        </w:rPr>
        <w:t xml:space="preserve"> (3) ε</w:t>
      </w:r>
      <w:r>
        <w:rPr>
          <w:rFonts w:ascii="Tahoma" w:hAnsi="Tahoma" w:cs="Tahoma"/>
          <w:color w:val="000000"/>
          <w:sz w:val="20"/>
          <w:szCs w:val="20"/>
        </w:rPr>
        <w:t xml:space="preserve">ργάσιμες ημέρες από την παραλαβή από τη ΔΑ </w:t>
      </w:r>
      <w:r w:rsidR="00114DEC">
        <w:rPr>
          <w:rFonts w:ascii="Tahoma" w:hAnsi="Tahoma" w:cs="Tahoma"/>
          <w:color w:val="000000"/>
          <w:sz w:val="20"/>
          <w:szCs w:val="20"/>
        </w:rPr>
        <w:t xml:space="preserve">της </w:t>
      </w:r>
      <w:r w:rsidR="00A0779D">
        <w:rPr>
          <w:rFonts w:ascii="Tahoma" w:hAnsi="Tahoma" w:cs="Tahoma"/>
          <w:sz w:val="20"/>
          <w:szCs w:val="20"/>
        </w:rPr>
        <w:t>ο</w:t>
      </w:r>
      <w:r w:rsidR="00114DEC">
        <w:rPr>
          <w:rFonts w:ascii="Tahoma" w:hAnsi="Tahoma" w:cs="Tahoma"/>
          <w:sz w:val="20"/>
          <w:szCs w:val="20"/>
        </w:rPr>
        <w:t>ριστικής Έκθεσης Ελέγχου της Αρχής Ελέγχου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620D51" w:rsidRDefault="00620D51" w:rsidP="00620D51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FC3">
        <w:rPr>
          <w:rFonts w:ascii="Tahoma" w:hAnsi="Tahoma" w:cs="Tahoma"/>
          <w:sz w:val="20"/>
          <w:szCs w:val="20"/>
        </w:rPr>
        <w:t xml:space="preserve">Η Απόφαση Δημοσιονομικής Διόρθωσης συνιστά και Απόφαση Ανάκτησης αχρεωστήτως ή παρανόμως καταβληθέντων ποσών στις περιπτώσεις που προβλέπονται από την παρ. 3 του άρθρου 33 του Ν. 4314/2014, οπότε και ενεργοποιείται η </w:t>
      </w:r>
      <w:r w:rsidRPr="00842FC3">
        <w:rPr>
          <w:rFonts w:ascii="Tahoma" w:hAnsi="Tahoma" w:cs="Tahoma"/>
          <w:i/>
          <w:color w:val="000000"/>
          <w:sz w:val="20"/>
          <w:szCs w:val="20"/>
        </w:rPr>
        <w:t>Διαδικασία ΔΙΙΙ_2: Ανάκτηση αχρεωστήτως ή παρανόμως καταβληθέντων ποσών</w:t>
      </w:r>
      <w:r w:rsidRPr="00842FC3">
        <w:rPr>
          <w:rFonts w:ascii="Tahoma" w:hAnsi="Tahoma" w:cs="Tahoma"/>
          <w:sz w:val="20"/>
          <w:szCs w:val="20"/>
        </w:rPr>
        <w:t>.</w:t>
      </w:r>
    </w:p>
    <w:p w:rsidR="008656A2" w:rsidRPr="00842FC3" w:rsidRDefault="00E61962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FC3">
        <w:rPr>
          <w:rFonts w:ascii="Tahoma" w:hAnsi="Tahoma" w:cs="Tahoma"/>
          <w:sz w:val="20"/>
          <w:szCs w:val="20"/>
        </w:rPr>
        <w:t>Όταν</w:t>
      </w:r>
      <w:r w:rsidR="002066EF" w:rsidRPr="00842FC3">
        <w:rPr>
          <w:rFonts w:ascii="Tahoma" w:hAnsi="Tahoma" w:cs="Tahoma"/>
          <w:sz w:val="20"/>
          <w:szCs w:val="20"/>
        </w:rPr>
        <w:t xml:space="preserve"> οι </w:t>
      </w:r>
      <w:proofErr w:type="spellStart"/>
      <w:r w:rsidR="002066EF" w:rsidRPr="00842FC3">
        <w:rPr>
          <w:rFonts w:ascii="Tahoma" w:hAnsi="Tahoma" w:cs="Tahoma"/>
          <w:sz w:val="20"/>
          <w:szCs w:val="20"/>
        </w:rPr>
        <w:t>κατ΄</w:t>
      </w:r>
      <w:r w:rsidR="00872473" w:rsidRPr="00842FC3">
        <w:rPr>
          <w:rFonts w:ascii="Tahoma" w:hAnsi="Tahoma" w:cs="Tahoma"/>
          <w:sz w:val="20"/>
          <w:szCs w:val="20"/>
        </w:rPr>
        <w:t>αποκοπή</w:t>
      </w:r>
      <w:proofErr w:type="spellEnd"/>
      <w:r w:rsidR="00872473" w:rsidRPr="00842FC3">
        <w:rPr>
          <w:rFonts w:ascii="Tahoma" w:hAnsi="Tahoma" w:cs="Tahoma"/>
          <w:sz w:val="20"/>
          <w:szCs w:val="20"/>
        </w:rPr>
        <w:t xml:space="preserve"> διορθώσεις αφορούν σε</w:t>
      </w:r>
      <w:r w:rsidR="00AE2832" w:rsidRPr="00842FC3">
        <w:rPr>
          <w:rFonts w:ascii="Tahoma" w:hAnsi="Tahoma" w:cs="Tahoma"/>
          <w:sz w:val="20"/>
          <w:szCs w:val="20"/>
        </w:rPr>
        <w:t xml:space="preserve"> περισσότερες από μία Π</w:t>
      </w:r>
      <w:r w:rsidR="00872473" w:rsidRPr="00842FC3">
        <w:rPr>
          <w:rFonts w:ascii="Tahoma" w:hAnsi="Tahoma" w:cs="Tahoma"/>
          <w:sz w:val="20"/>
          <w:szCs w:val="20"/>
        </w:rPr>
        <w:t>ράξεις</w:t>
      </w:r>
      <w:r w:rsidR="00AE497A" w:rsidRPr="00842FC3">
        <w:rPr>
          <w:rFonts w:ascii="Tahoma" w:hAnsi="Tahoma" w:cs="Tahoma"/>
          <w:sz w:val="20"/>
          <w:szCs w:val="20"/>
        </w:rPr>
        <w:t xml:space="preserve">, </w:t>
      </w:r>
      <w:r w:rsidR="00B47715" w:rsidRPr="00842FC3">
        <w:rPr>
          <w:rFonts w:ascii="Tahoma" w:hAnsi="Tahoma" w:cs="Tahoma"/>
          <w:sz w:val="20"/>
          <w:szCs w:val="20"/>
        </w:rPr>
        <w:t xml:space="preserve">αυτές </w:t>
      </w:r>
      <w:r w:rsidR="00AE497A" w:rsidRPr="00842FC3">
        <w:rPr>
          <w:rFonts w:ascii="Tahoma" w:hAnsi="Tahoma" w:cs="Tahoma"/>
          <w:sz w:val="20"/>
          <w:szCs w:val="20"/>
        </w:rPr>
        <w:t>εφαρμόζονται με ευθύνη της Αρχής Πιστοποίησης</w:t>
      </w:r>
      <w:r w:rsidR="00ED57BC">
        <w:rPr>
          <w:rFonts w:ascii="Tahoma" w:hAnsi="Tahoma" w:cs="Tahoma"/>
          <w:sz w:val="20"/>
          <w:szCs w:val="20"/>
        </w:rPr>
        <w:t xml:space="preserve"> (καταχώριση ΔΚΔ στο ΟΠΣ)</w:t>
      </w:r>
      <w:r w:rsidR="00AE497A" w:rsidRPr="00842FC3">
        <w:rPr>
          <w:rFonts w:ascii="Tahoma" w:hAnsi="Tahoma" w:cs="Tahoma"/>
          <w:sz w:val="20"/>
          <w:szCs w:val="20"/>
        </w:rPr>
        <w:t>, η οποία και ενημερώνει</w:t>
      </w:r>
      <w:r w:rsidR="0003116E" w:rsidRPr="00842FC3">
        <w:rPr>
          <w:rFonts w:ascii="Tahoma" w:hAnsi="Tahoma" w:cs="Tahoma"/>
          <w:sz w:val="20"/>
          <w:szCs w:val="20"/>
        </w:rPr>
        <w:t xml:space="preserve"> σχετικά</w:t>
      </w:r>
      <w:r w:rsidR="00AE497A" w:rsidRPr="00842FC3">
        <w:rPr>
          <w:rFonts w:ascii="Tahoma" w:hAnsi="Tahoma" w:cs="Tahoma"/>
          <w:sz w:val="20"/>
          <w:szCs w:val="20"/>
        </w:rPr>
        <w:t xml:space="preserve"> τις αρχές που ασκούν καθήκοντα διαχείρισης.</w:t>
      </w:r>
    </w:p>
    <w:p w:rsidR="009309F7" w:rsidRPr="001F140F" w:rsidRDefault="00D12913" w:rsidP="001F140F">
      <w:pPr>
        <w:keepNext/>
        <w:spacing w:before="240" w:after="120"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  <w:r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ΠΕΡΙΠΤΩΣΗ </w:t>
      </w:r>
      <w:r w:rsidR="00772164">
        <w:rPr>
          <w:rFonts w:ascii="Tahoma" w:hAnsi="Tahoma" w:cs="Tahoma"/>
          <w:b/>
          <w:bCs/>
          <w:color w:val="800000"/>
          <w:sz w:val="20"/>
          <w:szCs w:val="20"/>
        </w:rPr>
        <w:t>Β</w:t>
      </w:r>
      <w:r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: </w:t>
      </w:r>
      <w:r w:rsidR="00772164" w:rsidRPr="001C10AD">
        <w:rPr>
          <w:rFonts w:ascii="Tahoma" w:hAnsi="Tahoma" w:cs="Tahoma"/>
          <w:b/>
          <w:bCs/>
          <w:color w:val="800000"/>
          <w:sz w:val="20"/>
          <w:szCs w:val="20"/>
        </w:rPr>
        <w:t>Δημοσιονομικές διορθώσεις</w:t>
      </w:r>
      <w:r w:rsidR="00772164">
        <w:rPr>
          <w:rFonts w:ascii="Tahoma" w:hAnsi="Tahoma" w:cs="Tahoma"/>
          <w:b/>
          <w:bCs/>
          <w:color w:val="800000"/>
          <w:sz w:val="20"/>
          <w:szCs w:val="20"/>
        </w:rPr>
        <w:t xml:space="preserve"> συνεπεία π</w:t>
      </w:r>
      <w:r w:rsidR="009309F7" w:rsidRPr="001F140F">
        <w:rPr>
          <w:rFonts w:ascii="Tahoma" w:hAnsi="Tahoma" w:cs="Tahoma"/>
          <w:b/>
          <w:bCs/>
          <w:color w:val="800000"/>
          <w:sz w:val="20"/>
          <w:szCs w:val="20"/>
        </w:rPr>
        <w:t>αρατυπ</w:t>
      </w:r>
      <w:r w:rsidR="00772164">
        <w:rPr>
          <w:rFonts w:ascii="Tahoma" w:hAnsi="Tahoma" w:cs="Tahoma"/>
          <w:b/>
          <w:bCs/>
          <w:color w:val="800000"/>
          <w:sz w:val="20"/>
          <w:szCs w:val="20"/>
        </w:rPr>
        <w:t>ιών</w:t>
      </w:r>
      <w:r w:rsidR="009309F7"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 που έχουν εντοπισθεί από άλλες ελεγκτικές αρχές/ όργανα, εθνικ</w:t>
      </w:r>
      <w:r w:rsidR="00DC6631">
        <w:rPr>
          <w:rFonts w:ascii="Tahoma" w:hAnsi="Tahoma" w:cs="Tahoma"/>
          <w:b/>
          <w:bCs/>
          <w:color w:val="800000"/>
          <w:sz w:val="20"/>
          <w:szCs w:val="20"/>
        </w:rPr>
        <w:t>ές</w:t>
      </w:r>
      <w:r w:rsidR="009309F7"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 ή της Ε</w:t>
      </w:r>
      <w:r w:rsidR="001C10AD">
        <w:rPr>
          <w:rFonts w:ascii="Tahoma" w:hAnsi="Tahoma" w:cs="Tahoma"/>
          <w:b/>
          <w:bCs/>
          <w:color w:val="800000"/>
          <w:sz w:val="20"/>
          <w:szCs w:val="20"/>
        </w:rPr>
        <w:t>υρωπαϊκής Ένωσης</w:t>
      </w:r>
      <w:r w:rsidR="009309F7"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 μέσω σχετικών ελέγχων</w:t>
      </w:r>
      <w:r w:rsidR="00E61962" w:rsidRPr="001F140F">
        <w:rPr>
          <w:rFonts w:ascii="Tahoma" w:hAnsi="Tahoma" w:cs="Tahoma"/>
          <w:b/>
          <w:bCs/>
          <w:color w:val="800000"/>
          <w:sz w:val="20"/>
          <w:szCs w:val="20"/>
        </w:rPr>
        <w:t>,</w:t>
      </w:r>
      <w:r w:rsidR="009309F7" w:rsidRPr="001F140F">
        <w:rPr>
          <w:rFonts w:ascii="Tahoma" w:hAnsi="Tahoma" w:cs="Tahoma"/>
          <w:b/>
          <w:bCs/>
          <w:color w:val="800000"/>
          <w:sz w:val="20"/>
          <w:szCs w:val="20"/>
        </w:rPr>
        <w:t xml:space="preserve"> στο πλαίσιο των αρμοδιοτήτων τους</w:t>
      </w:r>
    </w:p>
    <w:p w:rsidR="009309F7" w:rsidRPr="001F140F" w:rsidRDefault="009309F7" w:rsidP="001F140F">
      <w:pPr>
        <w:keepNext/>
        <w:numPr>
          <w:ilvl w:val="0"/>
          <w:numId w:val="16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1F140F">
        <w:rPr>
          <w:rFonts w:ascii="Tahoma" w:hAnsi="Tahoma" w:cs="Tahoma"/>
          <w:bCs/>
          <w:i/>
          <w:color w:val="990000"/>
          <w:sz w:val="20"/>
          <w:szCs w:val="20"/>
        </w:rPr>
        <w:t xml:space="preserve">Διαπίστωση παρατυπίας κατά τη διενέργεια ελέγχου άλλων ελεγκτικών </w:t>
      </w:r>
      <w:r w:rsidR="005879FD">
        <w:rPr>
          <w:rFonts w:ascii="Tahoma" w:hAnsi="Tahoma" w:cs="Tahoma"/>
          <w:bCs/>
          <w:i/>
          <w:color w:val="990000"/>
          <w:sz w:val="20"/>
          <w:szCs w:val="20"/>
        </w:rPr>
        <w:t>αρχών/</w:t>
      </w:r>
      <w:r w:rsidR="005879FD" w:rsidRPr="005879FD">
        <w:rPr>
          <w:rFonts w:ascii="Tahoma" w:hAnsi="Tahoma" w:cs="Tahoma"/>
          <w:bCs/>
          <w:i/>
          <w:color w:val="990000"/>
          <w:sz w:val="20"/>
          <w:szCs w:val="20"/>
        </w:rPr>
        <w:t xml:space="preserve"> </w:t>
      </w:r>
      <w:r w:rsidR="005879FD" w:rsidRPr="001F140F">
        <w:rPr>
          <w:rFonts w:ascii="Tahoma" w:hAnsi="Tahoma" w:cs="Tahoma"/>
          <w:bCs/>
          <w:i/>
          <w:color w:val="990000"/>
          <w:sz w:val="20"/>
          <w:szCs w:val="20"/>
        </w:rPr>
        <w:t>οργάνων</w:t>
      </w:r>
    </w:p>
    <w:p w:rsidR="00654202" w:rsidRDefault="00654202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>Στις περιπτώσεις, π</w:t>
      </w:r>
      <w:r w:rsidR="004A1AD8">
        <w:rPr>
          <w:rFonts w:ascii="Tahoma" w:hAnsi="Tahoma" w:cs="Tahoma"/>
          <w:sz w:val="20"/>
          <w:szCs w:val="20"/>
        </w:rPr>
        <w:t>ου διαπιστώνονται παρατυπίες, σε</w:t>
      </w:r>
      <w:r w:rsidRPr="001F140F">
        <w:rPr>
          <w:rFonts w:ascii="Tahoma" w:hAnsi="Tahoma" w:cs="Tahoma"/>
          <w:sz w:val="20"/>
          <w:szCs w:val="20"/>
        </w:rPr>
        <w:t xml:space="preserve"> πορίσματα από ελέγχους ελεγκτικών </w:t>
      </w:r>
      <w:r w:rsidR="00711326">
        <w:rPr>
          <w:rFonts w:ascii="Tahoma" w:hAnsi="Tahoma" w:cs="Tahoma"/>
          <w:sz w:val="20"/>
          <w:szCs w:val="20"/>
        </w:rPr>
        <w:t>αρχών</w:t>
      </w:r>
      <w:r w:rsidR="005879FD">
        <w:rPr>
          <w:rFonts w:ascii="Tahoma" w:hAnsi="Tahoma" w:cs="Tahoma"/>
          <w:sz w:val="20"/>
          <w:szCs w:val="20"/>
        </w:rPr>
        <w:t xml:space="preserve">/ </w:t>
      </w:r>
      <w:r w:rsidR="00711326" w:rsidRPr="001F140F">
        <w:rPr>
          <w:rFonts w:ascii="Tahoma" w:hAnsi="Tahoma" w:cs="Tahoma"/>
          <w:sz w:val="20"/>
          <w:szCs w:val="20"/>
        </w:rPr>
        <w:t>οργάνων</w:t>
      </w:r>
      <w:r w:rsidR="00711326">
        <w:rPr>
          <w:rFonts w:ascii="Tahoma" w:hAnsi="Tahoma" w:cs="Tahoma"/>
          <w:sz w:val="20"/>
          <w:szCs w:val="20"/>
        </w:rPr>
        <w:t xml:space="preserve"> </w:t>
      </w:r>
      <w:r w:rsidRPr="001F140F">
        <w:rPr>
          <w:rFonts w:ascii="Tahoma" w:hAnsi="Tahoma" w:cs="Tahoma"/>
          <w:sz w:val="20"/>
          <w:szCs w:val="20"/>
        </w:rPr>
        <w:t>της Ε</w:t>
      </w:r>
      <w:r w:rsidR="00375651">
        <w:rPr>
          <w:rFonts w:ascii="Tahoma" w:hAnsi="Tahoma" w:cs="Tahoma"/>
          <w:sz w:val="20"/>
          <w:szCs w:val="20"/>
        </w:rPr>
        <w:t>υρωπαϊκής Ένωσης</w:t>
      </w:r>
      <w:r w:rsidRPr="001F140F">
        <w:rPr>
          <w:rFonts w:ascii="Tahoma" w:hAnsi="Tahoma" w:cs="Tahoma"/>
          <w:sz w:val="20"/>
          <w:szCs w:val="20"/>
        </w:rPr>
        <w:t xml:space="preserve"> ή </w:t>
      </w:r>
      <w:r w:rsidR="00160B0C">
        <w:rPr>
          <w:rFonts w:ascii="Tahoma" w:hAnsi="Tahoma" w:cs="Tahoma"/>
          <w:color w:val="000000"/>
          <w:sz w:val="20"/>
          <w:szCs w:val="20"/>
        </w:rPr>
        <w:t>εθνικών ελεγκτικών αρχών εκτός της Αρχής Ελέγχου</w:t>
      </w:r>
      <w:r w:rsidRPr="001F140F">
        <w:rPr>
          <w:rFonts w:ascii="Tahoma" w:hAnsi="Tahoma" w:cs="Tahoma"/>
          <w:sz w:val="20"/>
          <w:szCs w:val="20"/>
        </w:rPr>
        <w:t>,</w:t>
      </w:r>
      <w:r w:rsidR="004A1AD8">
        <w:rPr>
          <w:rFonts w:ascii="Tahoma" w:hAnsi="Tahoma" w:cs="Tahoma"/>
          <w:sz w:val="20"/>
          <w:szCs w:val="20"/>
        </w:rPr>
        <w:t xml:space="preserve"> αυτά</w:t>
      </w:r>
      <w:r w:rsidRPr="001F140F">
        <w:rPr>
          <w:rFonts w:ascii="Tahoma" w:hAnsi="Tahoma" w:cs="Tahoma"/>
          <w:sz w:val="20"/>
          <w:szCs w:val="20"/>
        </w:rPr>
        <w:t xml:space="preserve"> αποστέλλονται στους αρμόδιους φορείς για την υποβολή αντιρρήσεων, σύμφωνα με τις διαδικασίες και προθεσμίες που καθορί</w:t>
      </w:r>
      <w:r w:rsidR="00711326">
        <w:rPr>
          <w:rFonts w:ascii="Tahoma" w:hAnsi="Tahoma" w:cs="Tahoma"/>
          <w:sz w:val="20"/>
          <w:szCs w:val="20"/>
        </w:rPr>
        <w:t>ζονται από την εκάστοτε ελεγκτική</w:t>
      </w:r>
      <w:r w:rsidRPr="001F140F">
        <w:rPr>
          <w:rFonts w:ascii="Tahoma" w:hAnsi="Tahoma" w:cs="Tahoma"/>
          <w:sz w:val="20"/>
          <w:szCs w:val="20"/>
        </w:rPr>
        <w:t xml:space="preserve"> </w:t>
      </w:r>
      <w:r w:rsidR="00711326">
        <w:rPr>
          <w:rFonts w:ascii="Tahoma" w:hAnsi="Tahoma" w:cs="Tahoma"/>
          <w:sz w:val="20"/>
          <w:szCs w:val="20"/>
        </w:rPr>
        <w:t>αρχή/</w:t>
      </w:r>
      <w:r w:rsidR="00711326" w:rsidRPr="001F140F">
        <w:rPr>
          <w:rFonts w:ascii="Tahoma" w:hAnsi="Tahoma" w:cs="Tahoma"/>
          <w:sz w:val="20"/>
          <w:szCs w:val="20"/>
        </w:rPr>
        <w:t xml:space="preserve"> </w:t>
      </w:r>
      <w:r w:rsidRPr="001F140F">
        <w:rPr>
          <w:rFonts w:ascii="Tahoma" w:hAnsi="Tahoma" w:cs="Tahoma"/>
          <w:sz w:val="20"/>
          <w:szCs w:val="20"/>
        </w:rPr>
        <w:t>όργανο</w:t>
      </w:r>
      <w:r w:rsidR="00711326">
        <w:rPr>
          <w:rFonts w:ascii="Tahoma" w:hAnsi="Tahoma" w:cs="Tahoma"/>
          <w:sz w:val="20"/>
          <w:szCs w:val="20"/>
        </w:rPr>
        <w:t>, η οποία</w:t>
      </w:r>
      <w:r w:rsidRPr="001F140F">
        <w:rPr>
          <w:rFonts w:ascii="Tahoma" w:hAnsi="Tahoma" w:cs="Tahoma"/>
          <w:sz w:val="20"/>
          <w:szCs w:val="20"/>
        </w:rPr>
        <w:t xml:space="preserve"> έχει και την ευθύνη οριστικοποίησης των πορισμάτων.</w:t>
      </w:r>
    </w:p>
    <w:p w:rsidR="00654202" w:rsidRPr="001F140F" w:rsidRDefault="00654202" w:rsidP="00772164">
      <w:pPr>
        <w:keepNext/>
        <w:numPr>
          <w:ilvl w:val="0"/>
          <w:numId w:val="16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1F140F">
        <w:rPr>
          <w:rFonts w:ascii="Tahoma" w:hAnsi="Tahoma" w:cs="Tahoma"/>
          <w:bCs/>
          <w:i/>
          <w:color w:val="990000"/>
          <w:sz w:val="20"/>
          <w:szCs w:val="20"/>
        </w:rPr>
        <w:t>Διαδικασία αντιρρήσεων</w:t>
      </w:r>
      <w:r w:rsidR="00E61962" w:rsidRPr="001F140F">
        <w:rPr>
          <w:rFonts w:ascii="Tahoma" w:hAnsi="Tahoma" w:cs="Tahoma"/>
          <w:bCs/>
          <w:i/>
          <w:color w:val="990000"/>
          <w:sz w:val="20"/>
          <w:szCs w:val="20"/>
        </w:rPr>
        <w:t>, οριστικοποίηση πορισμάτων ελέγχου</w:t>
      </w:r>
      <w:r w:rsidRPr="001F140F">
        <w:rPr>
          <w:rFonts w:ascii="Tahoma" w:hAnsi="Tahoma" w:cs="Tahoma"/>
          <w:bCs/>
          <w:i/>
          <w:color w:val="990000"/>
          <w:sz w:val="20"/>
          <w:szCs w:val="20"/>
        </w:rPr>
        <w:t xml:space="preserve"> και έκδοση Απόφασης</w:t>
      </w:r>
    </w:p>
    <w:p w:rsidR="001C0DC2" w:rsidRPr="001F140F" w:rsidRDefault="00005E26" w:rsidP="001C0DC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 xml:space="preserve">Ο Δικαιούχος, η ΔΑ/ </w:t>
      </w:r>
      <w:r w:rsidRPr="00A87C6A">
        <w:rPr>
          <w:rFonts w:ascii="Tahoma" w:hAnsi="Tahoma" w:cs="Tahoma"/>
          <w:sz w:val="20"/>
          <w:szCs w:val="20"/>
        </w:rPr>
        <w:t>ΕΦ</w:t>
      </w:r>
      <w:r w:rsidR="00452670">
        <w:rPr>
          <w:rFonts w:ascii="Tahoma" w:hAnsi="Tahoma" w:cs="Tahoma"/>
          <w:sz w:val="20"/>
          <w:szCs w:val="20"/>
        </w:rPr>
        <w:t xml:space="preserve"> </w:t>
      </w:r>
      <w:r w:rsidRPr="001F140F">
        <w:rPr>
          <w:rFonts w:ascii="Tahoma" w:hAnsi="Tahoma" w:cs="Tahoma"/>
          <w:sz w:val="20"/>
          <w:szCs w:val="20"/>
        </w:rPr>
        <w:t xml:space="preserve">και οι άλλοι φορείς στους οποίους </w:t>
      </w:r>
      <w:r w:rsidR="00654202" w:rsidRPr="001F140F">
        <w:rPr>
          <w:rFonts w:ascii="Tahoma" w:hAnsi="Tahoma" w:cs="Tahoma"/>
          <w:sz w:val="20"/>
          <w:szCs w:val="20"/>
        </w:rPr>
        <w:t xml:space="preserve">έχουν κοινοποιηθεί τα πορίσματα ελέγχων, έχουν δικαίωμα να υποβάλουν, αντιρρήσεις ή και παρατηρήσεις, σύμφωνα με τις διαδικασίες και προθεσμίες που καθορίζονται από </w:t>
      </w:r>
      <w:r w:rsidR="00862776">
        <w:rPr>
          <w:rFonts w:ascii="Tahoma" w:hAnsi="Tahoma" w:cs="Tahoma"/>
          <w:sz w:val="20"/>
          <w:szCs w:val="20"/>
        </w:rPr>
        <w:t>την εκάστοτε ελεγκτική</w:t>
      </w:r>
      <w:r w:rsidR="00862776" w:rsidRPr="001F140F">
        <w:rPr>
          <w:rFonts w:ascii="Tahoma" w:hAnsi="Tahoma" w:cs="Tahoma"/>
          <w:sz w:val="20"/>
          <w:szCs w:val="20"/>
        </w:rPr>
        <w:t xml:space="preserve"> </w:t>
      </w:r>
      <w:r w:rsidR="00862776">
        <w:rPr>
          <w:rFonts w:ascii="Tahoma" w:hAnsi="Tahoma" w:cs="Tahoma"/>
          <w:sz w:val="20"/>
          <w:szCs w:val="20"/>
        </w:rPr>
        <w:t>αρχή/</w:t>
      </w:r>
      <w:r w:rsidR="00862776" w:rsidRPr="001F140F">
        <w:rPr>
          <w:rFonts w:ascii="Tahoma" w:hAnsi="Tahoma" w:cs="Tahoma"/>
          <w:sz w:val="20"/>
          <w:szCs w:val="20"/>
        </w:rPr>
        <w:t xml:space="preserve"> όργανο</w:t>
      </w:r>
      <w:r w:rsidR="00654202" w:rsidRPr="001F140F">
        <w:rPr>
          <w:rFonts w:ascii="Tahoma" w:hAnsi="Tahoma" w:cs="Tahoma"/>
          <w:sz w:val="20"/>
          <w:szCs w:val="20"/>
        </w:rPr>
        <w:t>.</w:t>
      </w:r>
      <w:r w:rsidR="001C0DC2">
        <w:rPr>
          <w:rFonts w:ascii="Tahoma" w:hAnsi="Tahoma" w:cs="Tahoma"/>
          <w:sz w:val="20"/>
          <w:szCs w:val="20"/>
        </w:rPr>
        <w:t xml:space="preserve"> Η ΔΑ συνεργάζεται κατά </w:t>
      </w:r>
      <w:r w:rsidR="001C0DC2" w:rsidRPr="00160B0C">
        <w:rPr>
          <w:rFonts w:ascii="Tahoma" w:hAnsi="Tahoma" w:cs="Tahoma"/>
          <w:sz w:val="20"/>
          <w:szCs w:val="20"/>
        </w:rPr>
        <w:t xml:space="preserve">περίπτωση </w:t>
      </w:r>
      <w:r w:rsidR="008310ED" w:rsidRPr="00160B0C">
        <w:rPr>
          <w:rFonts w:ascii="Tahoma" w:hAnsi="Tahoma" w:cs="Tahoma"/>
          <w:sz w:val="20"/>
          <w:szCs w:val="20"/>
        </w:rPr>
        <w:t xml:space="preserve">με τον ΕΦ και </w:t>
      </w:r>
      <w:r w:rsidR="001C0DC2" w:rsidRPr="00160B0C">
        <w:rPr>
          <w:rFonts w:ascii="Tahoma" w:hAnsi="Tahoma" w:cs="Tahoma"/>
          <w:sz w:val="20"/>
          <w:szCs w:val="20"/>
        </w:rPr>
        <w:t>με την ΕΑΣ για την υποβολή των σχετικών απαντήσεων.</w:t>
      </w:r>
    </w:p>
    <w:p w:rsidR="000B7E67" w:rsidRPr="001F140F" w:rsidRDefault="000B7E67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Σε περίπτωση πορίσματος ελέγχου του Ευρωπαϊκού Ελεγκτικού Συνεδρίου</w:t>
      </w:r>
      <w:r w:rsidR="004A280E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τη διατύπωση θέσεων των Ελληνικών Αρχών στην απάντηση συντονίζει η Αρχή Πιστοποίησης.</w:t>
      </w:r>
    </w:p>
    <w:p w:rsidR="00CF3C6B" w:rsidRPr="00BE6AB5" w:rsidRDefault="00CF3C6B" w:rsidP="001C0DC2">
      <w:pPr>
        <w:spacing w:after="120" w:line="280" w:lineRule="exac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Εφόσον από τα οριστικά </w:t>
      </w:r>
      <w:r w:rsidR="00E61962" w:rsidRPr="00375651">
        <w:rPr>
          <w:rFonts w:ascii="Tahoma" w:hAnsi="Tahoma" w:cs="Tahoma"/>
          <w:sz w:val="20"/>
          <w:szCs w:val="20"/>
        </w:rPr>
        <w:t>πορ</w:t>
      </w:r>
      <w:r>
        <w:rPr>
          <w:rFonts w:ascii="Tahoma" w:hAnsi="Tahoma" w:cs="Tahoma"/>
          <w:sz w:val="20"/>
          <w:szCs w:val="20"/>
        </w:rPr>
        <w:t>ίσματα</w:t>
      </w:r>
      <w:r w:rsidR="00DD1E2B" w:rsidRPr="00375651">
        <w:rPr>
          <w:rFonts w:ascii="Tahoma" w:hAnsi="Tahoma" w:cs="Tahoma"/>
          <w:sz w:val="20"/>
          <w:szCs w:val="20"/>
        </w:rPr>
        <w:t xml:space="preserve"> ελέγχου </w:t>
      </w:r>
      <w:r>
        <w:rPr>
          <w:rFonts w:ascii="Tahoma" w:hAnsi="Tahoma" w:cs="Tahoma"/>
          <w:sz w:val="20"/>
          <w:szCs w:val="20"/>
        </w:rPr>
        <w:t>προκύπτει</w:t>
      </w:r>
      <w:r w:rsidR="00DD1E2B" w:rsidRPr="00375651">
        <w:rPr>
          <w:rFonts w:ascii="Tahoma" w:hAnsi="Tahoma" w:cs="Tahoma"/>
          <w:sz w:val="20"/>
          <w:szCs w:val="20"/>
        </w:rPr>
        <w:t xml:space="preserve"> παρατυπία, </w:t>
      </w:r>
      <w:r w:rsidR="001C0DC2">
        <w:rPr>
          <w:rFonts w:ascii="Tahoma" w:hAnsi="Tahoma" w:cs="Tahoma"/>
          <w:sz w:val="20"/>
          <w:szCs w:val="20"/>
        </w:rPr>
        <w:t xml:space="preserve">η αρμόδια </w:t>
      </w:r>
      <w:r w:rsidR="001C0DC2" w:rsidRPr="00160B0C">
        <w:rPr>
          <w:rFonts w:ascii="Tahoma" w:hAnsi="Tahoma" w:cs="Tahoma"/>
          <w:sz w:val="20"/>
          <w:szCs w:val="20"/>
        </w:rPr>
        <w:t xml:space="preserve">ΔΑ </w:t>
      </w:r>
      <w:r w:rsidRPr="00F249B3">
        <w:rPr>
          <w:rFonts w:ascii="Tahoma" w:hAnsi="Tahoma" w:cs="Tahoma"/>
          <w:sz w:val="20"/>
          <w:szCs w:val="20"/>
        </w:rPr>
        <w:t xml:space="preserve">συντάσσει </w:t>
      </w:r>
      <w:r>
        <w:rPr>
          <w:rFonts w:ascii="Tahoma" w:hAnsi="Tahoma" w:cs="Tahoma"/>
          <w:i/>
          <w:sz w:val="20"/>
          <w:szCs w:val="20"/>
        </w:rPr>
        <w:t>Δελτίο Καταχώρι</w:t>
      </w:r>
      <w:r w:rsidRPr="00F249B3">
        <w:rPr>
          <w:rFonts w:ascii="Tahoma" w:hAnsi="Tahoma" w:cs="Tahoma"/>
          <w:i/>
          <w:sz w:val="20"/>
          <w:szCs w:val="20"/>
        </w:rPr>
        <w:t>σης Διορθώσεων (Ε.ΙΙ.7_5),</w:t>
      </w:r>
      <w:r w:rsidRPr="00F249B3">
        <w:rPr>
          <w:rFonts w:ascii="Tahoma" w:hAnsi="Tahoma" w:cs="Tahoma"/>
          <w:sz w:val="20"/>
          <w:szCs w:val="20"/>
        </w:rPr>
        <w:t xml:space="preserve"> μ</w:t>
      </w:r>
      <w:r>
        <w:rPr>
          <w:rFonts w:ascii="Tahoma" w:hAnsi="Tahoma" w:cs="Tahoma"/>
          <w:sz w:val="20"/>
          <w:szCs w:val="20"/>
        </w:rPr>
        <w:t>έσω</w:t>
      </w:r>
      <w:r w:rsidRPr="00F249B3">
        <w:rPr>
          <w:rFonts w:ascii="Tahoma" w:hAnsi="Tahoma" w:cs="Tahoma"/>
          <w:sz w:val="20"/>
          <w:szCs w:val="20"/>
        </w:rPr>
        <w:t xml:space="preserve"> το</w:t>
      </w:r>
      <w:r>
        <w:rPr>
          <w:rFonts w:ascii="Tahoma" w:hAnsi="Tahoma" w:cs="Tahoma"/>
          <w:sz w:val="20"/>
          <w:szCs w:val="20"/>
        </w:rPr>
        <w:t>υ</w:t>
      </w:r>
      <w:r w:rsidRPr="00F249B3">
        <w:rPr>
          <w:rFonts w:ascii="Tahoma" w:hAnsi="Tahoma" w:cs="Tahoma"/>
          <w:sz w:val="20"/>
          <w:szCs w:val="20"/>
        </w:rPr>
        <w:t xml:space="preserve"> οποίο</w:t>
      </w:r>
      <w:r>
        <w:rPr>
          <w:rFonts w:ascii="Tahoma" w:hAnsi="Tahoma" w:cs="Tahoma"/>
          <w:sz w:val="20"/>
          <w:szCs w:val="20"/>
        </w:rPr>
        <w:t>υ</w:t>
      </w:r>
      <w:r w:rsidRPr="00F249B3">
        <w:rPr>
          <w:rFonts w:ascii="Tahoma" w:hAnsi="Tahoma" w:cs="Tahoma"/>
          <w:sz w:val="20"/>
          <w:szCs w:val="20"/>
        </w:rPr>
        <w:t xml:space="preserve"> καταχωρίζει </w:t>
      </w:r>
      <w:r>
        <w:rPr>
          <w:rFonts w:ascii="Tahoma" w:hAnsi="Tahoma" w:cs="Tahoma"/>
          <w:color w:val="000000"/>
          <w:sz w:val="20"/>
          <w:szCs w:val="20"/>
        </w:rPr>
        <w:t xml:space="preserve">τη </w:t>
      </w:r>
      <w:r w:rsidRPr="00346DBB">
        <w:rPr>
          <w:rFonts w:ascii="Tahoma" w:hAnsi="Tahoma" w:cs="Tahoma"/>
          <w:color w:val="000000"/>
          <w:sz w:val="20"/>
          <w:szCs w:val="20"/>
        </w:rPr>
        <w:t>δημοσιονομική διόρθωση</w:t>
      </w:r>
      <w:r w:rsidRPr="00F249B3">
        <w:rPr>
          <w:rFonts w:ascii="Tahoma" w:hAnsi="Tahoma" w:cs="Tahoma"/>
          <w:sz w:val="20"/>
          <w:szCs w:val="20"/>
        </w:rPr>
        <w:t xml:space="preserve"> στο ΟΠΣ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 xml:space="preserve"> μειώνοντας αντίστοιχα τα συγχρηματοδοτούμενα ποσά που είχαν καταχωρισθεί. Η προθεσμία για την καταχώριση του ΔΚΔ είναι </w:t>
      </w:r>
      <w:r w:rsidRPr="00623B08">
        <w:rPr>
          <w:rFonts w:ascii="Tahoma" w:hAnsi="Tahoma" w:cs="Tahoma"/>
          <w:color w:val="000000"/>
          <w:sz w:val="20"/>
          <w:szCs w:val="20"/>
        </w:rPr>
        <w:t>τρ</w:t>
      </w:r>
      <w:r>
        <w:rPr>
          <w:rFonts w:ascii="Tahoma" w:hAnsi="Tahoma" w:cs="Tahoma"/>
          <w:color w:val="000000"/>
          <w:sz w:val="20"/>
          <w:szCs w:val="20"/>
        </w:rPr>
        <w:t>εις</w:t>
      </w:r>
      <w:r w:rsidRPr="00623B08">
        <w:rPr>
          <w:rFonts w:ascii="Tahoma" w:hAnsi="Tahoma" w:cs="Tahoma"/>
          <w:color w:val="000000"/>
          <w:sz w:val="20"/>
          <w:szCs w:val="20"/>
        </w:rPr>
        <w:t xml:space="preserve"> (3) ε</w:t>
      </w:r>
      <w:r>
        <w:rPr>
          <w:rFonts w:ascii="Tahoma" w:hAnsi="Tahoma" w:cs="Tahoma"/>
          <w:color w:val="000000"/>
          <w:sz w:val="20"/>
          <w:szCs w:val="20"/>
        </w:rPr>
        <w:t xml:space="preserve">ργάσιμες ημέρες από την παραλαβή </w:t>
      </w:r>
      <w:r w:rsidR="00F6111C">
        <w:rPr>
          <w:rFonts w:ascii="Tahoma" w:hAnsi="Tahoma" w:cs="Tahoma"/>
          <w:color w:val="000000"/>
          <w:sz w:val="20"/>
          <w:szCs w:val="20"/>
        </w:rPr>
        <w:t xml:space="preserve">από τη ΔΑ </w:t>
      </w:r>
      <w:r>
        <w:rPr>
          <w:rFonts w:ascii="Tahoma" w:hAnsi="Tahoma" w:cs="Tahoma"/>
          <w:color w:val="000000"/>
          <w:sz w:val="20"/>
          <w:szCs w:val="20"/>
        </w:rPr>
        <w:t>τ</w:t>
      </w:r>
      <w:r>
        <w:rPr>
          <w:rFonts w:ascii="Tahoma" w:hAnsi="Tahoma" w:cs="Tahoma"/>
          <w:color w:val="000000"/>
          <w:sz w:val="20"/>
          <w:szCs w:val="20"/>
          <w:lang w:val="en-US"/>
        </w:rPr>
        <w:t>o</w:t>
      </w:r>
      <w:r>
        <w:rPr>
          <w:rFonts w:ascii="Tahoma" w:hAnsi="Tahoma" w:cs="Tahoma"/>
          <w:color w:val="000000"/>
          <w:sz w:val="20"/>
          <w:szCs w:val="20"/>
        </w:rPr>
        <w:t>υ οριστικού πορίσματος ελέγχου.</w:t>
      </w:r>
    </w:p>
    <w:p w:rsidR="00B13D43" w:rsidRPr="00775809" w:rsidRDefault="00F6111C" w:rsidP="001F140F">
      <w:pPr>
        <w:spacing w:after="120" w:line="280" w:lineRule="exact"/>
        <w:rPr>
          <w:rFonts w:ascii="Tahoma" w:hAnsi="Tahoma" w:cs="Tahoma"/>
          <w:i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Για τις </w:t>
      </w:r>
      <w:r w:rsidRPr="003C4582">
        <w:rPr>
          <w:rFonts w:ascii="Tahoma" w:hAnsi="Tahoma" w:cs="Tahoma"/>
          <w:color w:val="000000"/>
          <w:sz w:val="20"/>
          <w:szCs w:val="20"/>
        </w:rPr>
        <w:t>περιπτώσεις που προβλέπονται από την παρ. 3 του άρθρου 33 του ν. 4314/2014</w:t>
      </w:r>
      <w:r>
        <w:rPr>
          <w:rFonts w:ascii="Tahoma" w:hAnsi="Tahoma" w:cs="Tahoma"/>
          <w:color w:val="000000"/>
          <w:sz w:val="20"/>
          <w:szCs w:val="20"/>
        </w:rPr>
        <w:t xml:space="preserve">, η ΔΑ εισηγείται την έκδοση </w:t>
      </w:r>
      <w:r w:rsidR="008A5A32" w:rsidRPr="008A5A32">
        <w:rPr>
          <w:rFonts w:ascii="Tahoma" w:hAnsi="Tahoma" w:cs="Tahoma"/>
          <w:i/>
          <w:color w:val="000000"/>
          <w:sz w:val="20"/>
          <w:szCs w:val="20"/>
        </w:rPr>
        <w:t>Α</w:t>
      </w:r>
      <w:r w:rsidRPr="008A5A32">
        <w:rPr>
          <w:rFonts w:ascii="Tahoma" w:hAnsi="Tahoma" w:cs="Tahoma"/>
          <w:i/>
          <w:color w:val="000000"/>
          <w:sz w:val="20"/>
          <w:szCs w:val="20"/>
        </w:rPr>
        <w:t xml:space="preserve">πόφασης </w:t>
      </w:r>
      <w:r w:rsidR="008A5A32" w:rsidRPr="008A5A32">
        <w:rPr>
          <w:rFonts w:ascii="Tahoma" w:hAnsi="Tahoma" w:cs="Tahoma"/>
          <w:i/>
          <w:color w:val="000000"/>
          <w:sz w:val="20"/>
          <w:szCs w:val="20"/>
        </w:rPr>
        <w:t>Α</w:t>
      </w:r>
      <w:r w:rsidRPr="008A5A32">
        <w:rPr>
          <w:rFonts w:ascii="Tahoma" w:hAnsi="Tahoma" w:cs="Tahoma"/>
          <w:i/>
          <w:color w:val="000000"/>
          <w:sz w:val="20"/>
          <w:szCs w:val="20"/>
        </w:rPr>
        <w:t>νάκτησης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B13D43" w:rsidRPr="00073657">
        <w:rPr>
          <w:rFonts w:ascii="Tahoma" w:hAnsi="Tahoma" w:cs="Tahoma"/>
          <w:i/>
          <w:color w:val="000000"/>
          <w:sz w:val="20"/>
          <w:szCs w:val="20"/>
        </w:rPr>
        <w:t>(Ε.ΙΙ.7_4)</w:t>
      </w:r>
      <w:r w:rsidR="00B13D43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8A5A32">
        <w:rPr>
          <w:rFonts w:ascii="Tahoma" w:hAnsi="Tahoma" w:cs="Tahoma"/>
          <w:i/>
          <w:color w:val="000000"/>
          <w:sz w:val="20"/>
          <w:szCs w:val="20"/>
        </w:rPr>
        <w:t xml:space="preserve">στο </w:t>
      </w:r>
      <w:r w:rsidR="008A5A32" w:rsidRPr="00073657">
        <w:rPr>
          <w:rFonts w:ascii="Tahoma" w:hAnsi="Tahoma" w:cs="Tahoma"/>
          <w:color w:val="000000"/>
          <w:sz w:val="20"/>
          <w:szCs w:val="20"/>
        </w:rPr>
        <w:t xml:space="preserve">αρμόδιο όργανο </w:t>
      </w:r>
      <w:r w:rsidR="008A5A32" w:rsidRPr="00BC239F">
        <w:rPr>
          <w:rFonts w:ascii="Tahoma" w:hAnsi="Tahoma" w:cs="Tahoma"/>
          <w:color w:val="000000"/>
          <w:sz w:val="20"/>
          <w:szCs w:val="20"/>
        </w:rPr>
        <w:t>κατά τα προβλεπόμενα στο άρθρο 7 της ΚΥΑ Δημοσιονομικών Διορθώσεων</w:t>
      </w:r>
      <w:r w:rsidR="00B13D43"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B13D43" w:rsidRPr="00842FC3">
        <w:rPr>
          <w:rFonts w:ascii="Tahoma" w:hAnsi="Tahoma" w:cs="Tahoma"/>
          <w:sz w:val="20"/>
          <w:szCs w:val="20"/>
        </w:rPr>
        <w:t xml:space="preserve">οπότε και ενεργοποιείται η </w:t>
      </w:r>
      <w:r w:rsidR="00B13D43" w:rsidRPr="00842FC3">
        <w:rPr>
          <w:rFonts w:ascii="Tahoma" w:hAnsi="Tahoma" w:cs="Tahoma"/>
          <w:i/>
          <w:color w:val="000000"/>
          <w:sz w:val="20"/>
          <w:szCs w:val="20"/>
        </w:rPr>
        <w:t xml:space="preserve">Διαδικασία ΔΙΙΙ_2: Ανάκτηση </w:t>
      </w:r>
      <w:proofErr w:type="spellStart"/>
      <w:r w:rsidR="00B13D43" w:rsidRPr="00842FC3">
        <w:rPr>
          <w:rFonts w:ascii="Tahoma" w:hAnsi="Tahoma" w:cs="Tahoma"/>
          <w:i/>
          <w:color w:val="000000"/>
          <w:sz w:val="20"/>
          <w:szCs w:val="20"/>
        </w:rPr>
        <w:t>αχρεωστήτως</w:t>
      </w:r>
      <w:proofErr w:type="spellEnd"/>
      <w:r w:rsidR="00B13D43" w:rsidRPr="00842FC3">
        <w:rPr>
          <w:rFonts w:ascii="Tahoma" w:hAnsi="Tahoma" w:cs="Tahoma"/>
          <w:i/>
          <w:color w:val="000000"/>
          <w:sz w:val="20"/>
          <w:szCs w:val="20"/>
        </w:rPr>
        <w:t xml:space="preserve"> ή παρανόμως καταβληθέντων ποσών</w:t>
      </w:r>
      <w:r w:rsidR="00B13D43" w:rsidRPr="00842FC3">
        <w:rPr>
          <w:rFonts w:ascii="Tahoma" w:hAnsi="Tahoma" w:cs="Tahoma"/>
          <w:sz w:val="20"/>
          <w:szCs w:val="20"/>
        </w:rPr>
        <w:t>.</w:t>
      </w:r>
    </w:p>
    <w:p w:rsidR="00F6111C" w:rsidRDefault="00F6111C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DA5120">
        <w:rPr>
          <w:rFonts w:ascii="Tahoma" w:hAnsi="Tahoma" w:cs="Tahoma"/>
          <w:color w:val="000000"/>
          <w:sz w:val="20"/>
          <w:szCs w:val="20"/>
        </w:rPr>
        <w:t xml:space="preserve">Η </w:t>
      </w:r>
      <w:r w:rsidR="00775809" w:rsidRPr="008A5A32">
        <w:rPr>
          <w:rFonts w:ascii="Tahoma" w:hAnsi="Tahoma" w:cs="Tahoma"/>
          <w:i/>
          <w:color w:val="000000"/>
          <w:sz w:val="20"/>
          <w:szCs w:val="20"/>
        </w:rPr>
        <w:t>Απόφασης Ανάκτησης</w:t>
      </w:r>
      <w:r w:rsidR="007758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DA5120">
        <w:rPr>
          <w:rFonts w:ascii="Tahoma" w:hAnsi="Tahoma" w:cs="Tahoma"/>
          <w:color w:val="000000"/>
          <w:sz w:val="20"/>
          <w:szCs w:val="20"/>
        </w:rPr>
        <w:t>κοινοποιείται σε κάθε περίπτωση στο Δικαιούχο</w:t>
      </w:r>
      <w:r w:rsidRPr="001F60BC">
        <w:rPr>
          <w:rFonts w:ascii="Tahoma" w:hAnsi="Tahoma" w:cs="Tahoma"/>
          <w:sz w:val="20"/>
          <w:szCs w:val="20"/>
        </w:rPr>
        <w:t xml:space="preserve"> μέσω συστημένης επιστολής ή</w:t>
      </w:r>
      <w:r>
        <w:rPr>
          <w:rFonts w:ascii="Tahoma" w:hAnsi="Tahoma" w:cs="Tahoma"/>
          <w:sz w:val="20"/>
          <w:szCs w:val="20"/>
        </w:rPr>
        <w:t>/ και με απόδειξη παραλαβής. Επίσης, κοινοποιείται</w:t>
      </w:r>
      <w:r>
        <w:rPr>
          <w:rFonts w:ascii="Tahoma" w:hAnsi="Tahoma" w:cs="Tahoma"/>
          <w:color w:val="000000"/>
          <w:sz w:val="20"/>
          <w:szCs w:val="20"/>
        </w:rPr>
        <w:t xml:space="preserve"> στον Ενδιάμεσο Φορέα, </w:t>
      </w:r>
      <w:r w:rsidRPr="00DA5120">
        <w:rPr>
          <w:rFonts w:ascii="Tahoma" w:hAnsi="Tahoma" w:cs="Tahoma"/>
          <w:color w:val="000000"/>
          <w:sz w:val="20"/>
          <w:szCs w:val="20"/>
        </w:rPr>
        <w:t>στην Αρχή Πιστοποίησης</w:t>
      </w:r>
      <w:r w:rsidR="008A4B74">
        <w:rPr>
          <w:rFonts w:ascii="Tahoma" w:hAnsi="Tahoma" w:cs="Tahoma"/>
          <w:color w:val="000000"/>
          <w:sz w:val="20"/>
          <w:szCs w:val="20"/>
        </w:rPr>
        <w:t>,</w:t>
      </w:r>
      <w:r w:rsidRPr="00DA5120">
        <w:rPr>
          <w:rFonts w:ascii="Tahoma" w:hAnsi="Tahoma" w:cs="Tahoma"/>
          <w:color w:val="000000"/>
          <w:sz w:val="20"/>
          <w:szCs w:val="20"/>
        </w:rPr>
        <w:t xml:space="preserve"> στην Αρχή Ελέγχου</w:t>
      </w:r>
      <w:r w:rsidR="008A4B7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A4B74" w:rsidRPr="00DA11C7">
        <w:rPr>
          <w:rFonts w:ascii="Tahoma" w:hAnsi="Tahoma" w:cs="Tahoma"/>
          <w:color w:val="000000"/>
          <w:sz w:val="20"/>
          <w:szCs w:val="20"/>
        </w:rPr>
        <w:t>και κατά περίπτωση στην αρμόδια Υπηρεσία της ΕΑΣ</w:t>
      </w:r>
      <w:r w:rsidRPr="00DA11C7">
        <w:rPr>
          <w:rFonts w:ascii="Tahoma" w:hAnsi="Tahoma" w:cs="Tahoma"/>
          <w:color w:val="000000"/>
          <w:sz w:val="20"/>
          <w:szCs w:val="20"/>
        </w:rPr>
        <w:t>.</w:t>
      </w:r>
    </w:p>
    <w:p w:rsidR="00842FC3" w:rsidRDefault="00842FC3" w:rsidP="00842FC3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FC3">
        <w:rPr>
          <w:rFonts w:ascii="Tahoma" w:hAnsi="Tahoma" w:cs="Tahoma"/>
          <w:sz w:val="20"/>
          <w:szCs w:val="20"/>
        </w:rPr>
        <w:t xml:space="preserve">Όταν </w:t>
      </w:r>
      <w:r w:rsidR="006B5BD6">
        <w:rPr>
          <w:rFonts w:ascii="Tahoma" w:hAnsi="Tahoma" w:cs="Tahoma"/>
          <w:sz w:val="20"/>
          <w:szCs w:val="20"/>
        </w:rPr>
        <w:t xml:space="preserve">από τα οριστικά πορίσματα ελέγχου </w:t>
      </w:r>
      <w:r w:rsidR="004B576B">
        <w:rPr>
          <w:rFonts w:ascii="Tahoma" w:hAnsi="Tahoma" w:cs="Tahoma"/>
          <w:sz w:val="20"/>
          <w:szCs w:val="20"/>
        </w:rPr>
        <w:t>προκύπτουν</w:t>
      </w:r>
      <w:r w:rsidR="004B576B" w:rsidRPr="00842F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42FC3">
        <w:rPr>
          <w:rFonts w:ascii="Tahoma" w:hAnsi="Tahoma" w:cs="Tahoma"/>
          <w:sz w:val="20"/>
          <w:szCs w:val="20"/>
        </w:rPr>
        <w:t>κατ΄αποκοπή</w:t>
      </w:r>
      <w:proofErr w:type="spellEnd"/>
      <w:r w:rsidRPr="00842FC3">
        <w:rPr>
          <w:rFonts w:ascii="Tahoma" w:hAnsi="Tahoma" w:cs="Tahoma"/>
          <w:sz w:val="20"/>
          <w:szCs w:val="20"/>
        </w:rPr>
        <w:t xml:space="preserve"> διορθώσεις </w:t>
      </w:r>
      <w:r w:rsidR="004B576B">
        <w:rPr>
          <w:rFonts w:ascii="Tahoma" w:hAnsi="Tahoma" w:cs="Tahoma"/>
          <w:sz w:val="20"/>
          <w:szCs w:val="20"/>
        </w:rPr>
        <w:t xml:space="preserve">που </w:t>
      </w:r>
      <w:r w:rsidRPr="00842FC3">
        <w:rPr>
          <w:rFonts w:ascii="Tahoma" w:hAnsi="Tahoma" w:cs="Tahoma"/>
          <w:sz w:val="20"/>
          <w:szCs w:val="20"/>
        </w:rPr>
        <w:t>αφορούν σε περισσότερες από μία Πράξεις, αυτές εφαρμόζονται με ευθύνη της Αρχής Πιστοποίησης</w:t>
      </w:r>
      <w:r w:rsidR="00590213">
        <w:rPr>
          <w:rFonts w:ascii="Tahoma" w:hAnsi="Tahoma" w:cs="Tahoma"/>
          <w:sz w:val="20"/>
          <w:szCs w:val="20"/>
        </w:rPr>
        <w:t xml:space="preserve"> (καταχώριση ΔΚΔ στο ΟΠΣ)</w:t>
      </w:r>
      <w:r w:rsidRPr="00842FC3">
        <w:rPr>
          <w:rFonts w:ascii="Tahoma" w:hAnsi="Tahoma" w:cs="Tahoma"/>
          <w:sz w:val="20"/>
          <w:szCs w:val="20"/>
        </w:rPr>
        <w:t>, η οποία και ενημερώνει σχετικά τις αρχές που ασκούν καθήκοντα διαχείρισης.</w:t>
      </w:r>
    </w:p>
    <w:p w:rsidR="006C6098" w:rsidRPr="001F140F" w:rsidRDefault="006C6098" w:rsidP="006C6098">
      <w:pPr>
        <w:keepNext/>
        <w:spacing w:before="240" w:after="120"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  <w:r w:rsidRPr="001F140F">
        <w:rPr>
          <w:rFonts w:ascii="Tahoma" w:hAnsi="Tahoma" w:cs="Tahoma"/>
          <w:b/>
          <w:bCs/>
          <w:color w:val="800000"/>
          <w:sz w:val="20"/>
          <w:szCs w:val="20"/>
        </w:rPr>
        <w:t>ΣΥΣΤΗΜΙΚΕΣ ΠΑΡΑΤΥΠΙΕΣ</w:t>
      </w:r>
    </w:p>
    <w:p w:rsidR="00C85735" w:rsidRDefault="00277E7B" w:rsidP="001F140F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Εφόσον</w:t>
      </w:r>
      <w:r w:rsidR="00B373EB">
        <w:rPr>
          <w:rFonts w:ascii="Tahoma" w:hAnsi="Tahoma" w:cs="Tahoma"/>
          <w:sz w:val="20"/>
          <w:szCs w:val="20"/>
        </w:rPr>
        <w:t xml:space="preserve"> </w:t>
      </w:r>
      <w:r w:rsidR="00FC5BE3" w:rsidRPr="001F140F">
        <w:rPr>
          <w:rFonts w:ascii="Tahoma" w:hAnsi="Tahoma" w:cs="Tahoma"/>
          <w:sz w:val="20"/>
          <w:szCs w:val="20"/>
        </w:rPr>
        <w:t xml:space="preserve">η Έκθεση Ελέγχου </w:t>
      </w:r>
      <w:r w:rsidR="00FC5BE3" w:rsidRPr="00F825E3">
        <w:rPr>
          <w:rFonts w:ascii="Tahoma" w:hAnsi="Tahoma" w:cs="Tahoma"/>
          <w:sz w:val="20"/>
          <w:szCs w:val="20"/>
        </w:rPr>
        <w:t xml:space="preserve">της ΕΔΕΛ </w:t>
      </w:r>
      <w:r w:rsidR="00FC5BE3">
        <w:rPr>
          <w:rFonts w:ascii="Tahoma" w:hAnsi="Tahoma" w:cs="Tahoma"/>
          <w:sz w:val="20"/>
          <w:szCs w:val="20"/>
        </w:rPr>
        <w:t xml:space="preserve">ή </w:t>
      </w:r>
      <w:r w:rsidR="00B373EB">
        <w:rPr>
          <w:rFonts w:ascii="Tahoma" w:hAnsi="Tahoma" w:cs="Tahoma"/>
          <w:sz w:val="20"/>
          <w:szCs w:val="20"/>
        </w:rPr>
        <w:t xml:space="preserve">το πόρισμα </w:t>
      </w:r>
      <w:r w:rsidR="00B373EB" w:rsidRPr="00B373EB">
        <w:rPr>
          <w:rFonts w:ascii="Tahoma" w:hAnsi="Tahoma" w:cs="Tahoma"/>
          <w:sz w:val="20"/>
          <w:szCs w:val="20"/>
        </w:rPr>
        <w:t>ε</w:t>
      </w:r>
      <w:r w:rsidR="006C6098" w:rsidRPr="00B373EB">
        <w:rPr>
          <w:rFonts w:ascii="Tahoma" w:hAnsi="Tahoma" w:cs="Tahoma"/>
          <w:sz w:val="20"/>
          <w:szCs w:val="20"/>
        </w:rPr>
        <w:t xml:space="preserve">λέγχου </w:t>
      </w:r>
      <w:r w:rsidR="00143664">
        <w:rPr>
          <w:rFonts w:ascii="Tahoma" w:hAnsi="Tahoma" w:cs="Tahoma"/>
          <w:sz w:val="20"/>
          <w:szCs w:val="20"/>
        </w:rPr>
        <w:t>άλλης</w:t>
      </w:r>
      <w:r w:rsidR="00ED468D">
        <w:rPr>
          <w:rFonts w:ascii="Tahoma" w:hAnsi="Tahoma" w:cs="Tahoma"/>
          <w:sz w:val="20"/>
          <w:szCs w:val="20"/>
        </w:rPr>
        <w:t xml:space="preserve"> </w:t>
      </w:r>
      <w:r w:rsidR="00143664">
        <w:rPr>
          <w:rFonts w:ascii="Tahoma" w:hAnsi="Tahoma" w:cs="Tahoma"/>
          <w:sz w:val="20"/>
          <w:szCs w:val="20"/>
        </w:rPr>
        <w:t>ελεγκτικής αρχής/</w:t>
      </w:r>
      <w:r w:rsidR="006C6098" w:rsidRPr="00B373EB">
        <w:rPr>
          <w:rFonts w:ascii="Tahoma" w:hAnsi="Tahoma" w:cs="Tahoma"/>
          <w:sz w:val="20"/>
          <w:szCs w:val="20"/>
        </w:rPr>
        <w:t xml:space="preserve"> οργάνου εντοπίζει </w:t>
      </w:r>
      <w:proofErr w:type="spellStart"/>
      <w:r w:rsidR="00C85735">
        <w:rPr>
          <w:rFonts w:ascii="Tahoma" w:hAnsi="Tahoma" w:cs="Tahoma"/>
          <w:sz w:val="20"/>
          <w:szCs w:val="20"/>
        </w:rPr>
        <w:t>συστημική</w:t>
      </w:r>
      <w:proofErr w:type="spellEnd"/>
      <w:r w:rsidR="00C85735">
        <w:rPr>
          <w:rFonts w:ascii="Tahoma" w:hAnsi="Tahoma" w:cs="Tahoma"/>
          <w:sz w:val="20"/>
          <w:szCs w:val="20"/>
        </w:rPr>
        <w:t xml:space="preserve"> παρατυπία</w:t>
      </w:r>
      <w:r w:rsidR="00C85735" w:rsidRPr="00C85735">
        <w:rPr>
          <w:rFonts w:ascii="Tahoma" w:hAnsi="Tahoma" w:cs="Tahoma"/>
          <w:sz w:val="20"/>
          <w:szCs w:val="20"/>
        </w:rPr>
        <w:t xml:space="preserve">, </w:t>
      </w:r>
      <w:r w:rsidR="00EA3101" w:rsidRPr="00346DBB">
        <w:rPr>
          <w:rFonts w:ascii="Tahoma" w:hAnsi="Tahoma" w:cs="Tahoma"/>
          <w:color w:val="000000"/>
          <w:sz w:val="20"/>
          <w:szCs w:val="20"/>
        </w:rPr>
        <w:t xml:space="preserve">οι </w:t>
      </w:r>
      <w:proofErr w:type="spellStart"/>
      <w:r w:rsidR="00EA3101" w:rsidRPr="00346DBB">
        <w:rPr>
          <w:rFonts w:ascii="Tahoma" w:hAnsi="Tahoma" w:cs="Tahoma"/>
          <w:color w:val="000000"/>
          <w:sz w:val="20"/>
          <w:szCs w:val="20"/>
        </w:rPr>
        <w:t>κατ΄αποκοπή</w:t>
      </w:r>
      <w:proofErr w:type="spellEnd"/>
      <w:r w:rsidR="00EA3101" w:rsidRPr="00346DBB">
        <w:rPr>
          <w:rFonts w:ascii="Tahoma" w:hAnsi="Tahoma" w:cs="Tahoma"/>
          <w:color w:val="000000"/>
          <w:sz w:val="20"/>
          <w:szCs w:val="20"/>
        </w:rPr>
        <w:t xml:space="preserve"> διορθώσεις που αφορούν περισσότερες από μία πράξεις εφαρμόζονται με ευθύνη της Αρχής Πιστοποίησης</w:t>
      </w:r>
      <w:r w:rsidR="00590213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90213">
        <w:rPr>
          <w:rFonts w:ascii="Tahoma" w:hAnsi="Tahoma" w:cs="Tahoma"/>
          <w:sz w:val="20"/>
          <w:szCs w:val="20"/>
        </w:rPr>
        <w:t>(καταχώριση ΔΚΔ στο ΟΠΣ)</w:t>
      </w:r>
      <w:r w:rsidR="00EA3101">
        <w:rPr>
          <w:rFonts w:ascii="Tahoma" w:hAnsi="Tahoma" w:cs="Tahoma"/>
          <w:color w:val="000000"/>
          <w:sz w:val="20"/>
          <w:szCs w:val="20"/>
        </w:rPr>
        <w:t>,</w:t>
      </w:r>
      <w:r w:rsidR="00EA3101" w:rsidRPr="00346DBB">
        <w:rPr>
          <w:rFonts w:ascii="Tahoma" w:hAnsi="Tahoma" w:cs="Tahoma"/>
          <w:color w:val="000000"/>
          <w:sz w:val="20"/>
          <w:szCs w:val="20"/>
        </w:rPr>
        <w:t xml:space="preserve"> η οποία και ενημερώνει τις αρχές που ασκούν καθήκοντα διαχείρισης.</w:t>
      </w:r>
    </w:p>
    <w:p w:rsidR="008500FB" w:rsidRPr="00C85735" w:rsidRDefault="008500FB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8A3ECE" w:rsidRPr="001F140F" w:rsidRDefault="009F39C5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8A3ECE"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Σχετικά έντυπα</w:t>
      </w:r>
    </w:p>
    <w:p w:rsidR="00E14446" w:rsidRPr="001F140F" w:rsidRDefault="00E14446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 xml:space="preserve">Στη Διαδικασία αυτή, </w:t>
      </w:r>
      <w:r w:rsidR="00FD5771">
        <w:rPr>
          <w:rFonts w:ascii="Tahoma" w:hAnsi="Tahoma" w:cs="Tahoma"/>
          <w:sz w:val="20"/>
          <w:szCs w:val="20"/>
        </w:rPr>
        <w:t>χρησιμοποιούνται</w:t>
      </w:r>
      <w:r w:rsidRPr="001F140F">
        <w:rPr>
          <w:rFonts w:ascii="Tahoma" w:hAnsi="Tahoma" w:cs="Tahoma"/>
          <w:sz w:val="20"/>
          <w:szCs w:val="20"/>
        </w:rPr>
        <w:t xml:space="preserve"> </w:t>
      </w:r>
      <w:r w:rsidR="00FD5771">
        <w:rPr>
          <w:rFonts w:ascii="Tahoma" w:hAnsi="Tahoma" w:cs="Tahoma"/>
          <w:sz w:val="20"/>
          <w:szCs w:val="20"/>
        </w:rPr>
        <w:t xml:space="preserve">τα εξής </w:t>
      </w:r>
      <w:r w:rsidRPr="001F140F">
        <w:rPr>
          <w:rFonts w:ascii="Tahoma" w:hAnsi="Tahoma" w:cs="Tahoma"/>
          <w:sz w:val="20"/>
          <w:szCs w:val="20"/>
        </w:rPr>
        <w:t>τυποποιημένα έντυπα της Διαδικασίας ΔΙΙ_7:</w:t>
      </w:r>
    </w:p>
    <w:tbl>
      <w:tblPr>
        <w:tblW w:w="83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6962"/>
      </w:tblGrid>
      <w:tr w:rsidR="00E14446" w:rsidRPr="001F140F" w:rsidTr="00E14446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446" w:rsidRPr="00CC21A4" w:rsidRDefault="00E14446" w:rsidP="001F140F">
            <w:pPr>
              <w:spacing w:before="60" w:after="60" w:line="280" w:lineRule="exac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b/>
                <w:bCs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446" w:rsidRPr="00CC21A4" w:rsidRDefault="00E14446" w:rsidP="001F140F">
            <w:pPr>
              <w:spacing w:before="60" w:after="60" w:line="280" w:lineRule="exac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</w:t>
            </w:r>
          </w:p>
        </w:tc>
      </w:tr>
      <w:tr w:rsidR="00E14446" w:rsidRPr="001F140F" w:rsidTr="00E14446">
        <w:trPr>
          <w:jc w:val="center"/>
        </w:trPr>
        <w:tc>
          <w:tcPr>
            <w:tcW w:w="1351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446" w:rsidRPr="00CC21A4" w:rsidRDefault="00793EEB" w:rsidP="001F140F">
            <w:pPr>
              <w:spacing w:before="60" w:after="60" w:line="280" w:lineRule="exact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sz w:val="20"/>
                <w:szCs w:val="20"/>
              </w:rPr>
              <w:t>Ε.ΙΙ.7_4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446" w:rsidRPr="00CC21A4" w:rsidRDefault="00E14446" w:rsidP="00A24A89">
            <w:pPr>
              <w:spacing w:before="60" w:after="60" w:line="280" w:lineRule="exact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sz w:val="20"/>
                <w:szCs w:val="20"/>
              </w:rPr>
              <w:t xml:space="preserve">Απόφαση </w:t>
            </w:r>
            <w:r w:rsidR="00A24A89">
              <w:rPr>
                <w:rFonts w:ascii="Tahoma" w:hAnsi="Tahoma" w:cs="Tahoma"/>
                <w:sz w:val="20"/>
                <w:szCs w:val="20"/>
              </w:rPr>
              <w:t>Δημοσιονομικής Διόρθωσης</w:t>
            </w:r>
            <w:r w:rsidR="00E37C8F">
              <w:rPr>
                <w:rFonts w:ascii="Tahoma" w:hAnsi="Tahoma" w:cs="Tahoma"/>
                <w:sz w:val="20"/>
                <w:szCs w:val="20"/>
                <w:lang w:val="en-US"/>
              </w:rPr>
              <w:t xml:space="preserve">/ </w:t>
            </w:r>
            <w:r w:rsidR="00E37C8F">
              <w:rPr>
                <w:rFonts w:ascii="Tahoma" w:hAnsi="Tahoma" w:cs="Tahoma"/>
                <w:sz w:val="20"/>
                <w:szCs w:val="20"/>
              </w:rPr>
              <w:t>Ανάκτησης</w:t>
            </w:r>
            <w:r w:rsidR="00A24A8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A24A89" w:rsidRPr="001F140F" w:rsidTr="00E14446">
        <w:trPr>
          <w:jc w:val="center"/>
        </w:trPr>
        <w:tc>
          <w:tcPr>
            <w:tcW w:w="1351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A89" w:rsidRPr="00CC21A4" w:rsidRDefault="00A24A89" w:rsidP="004D6010">
            <w:pPr>
              <w:spacing w:before="60" w:after="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CC21A4">
              <w:rPr>
                <w:rFonts w:ascii="Tahoma" w:hAnsi="Tahoma" w:cs="Tahoma"/>
                <w:sz w:val="20"/>
                <w:szCs w:val="20"/>
              </w:rPr>
              <w:t>Ε.ΙΙ.7_5</w:t>
            </w:r>
          </w:p>
        </w:tc>
        <w:tc>
          <w:tcPr>
            <w:tcW w:w="6962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A89" w:rsidRPr="00CC21A4" w:rsidRDefault="00C259A8" w:rsidP="004D6010">
            <w:pPr>
              <w:spacing w:before="60" w:after="60"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Δελτίο Καταχώρι</w:t>
            </w:r>
            <w:r w:rsidR="00A24A89" w:rsidRPr="001F140F">
              <w:rPr>
                <w:rFonts w:ascii="Tahoma" w:hAnsi="Tahoma" w:cs="Tahoma"/>
                <w:sz w:val="20"/>
                <w:szCs w:val="20"/>
              </w:rPr>
              <w:t>σης Διορθώσεων</w:t>
            </w:r>
          </w:p>
        </w:tc>
      </w:tr>
    </w:tbl>
    <w:p w:rsidR="00F05A89" w:rsidRPr="001F140F" w:rsidRDefault="00F05A89" w:rsidP="0085039B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>6. Διάγραμμα ροής</w:t>
      </w:r>
    </w:p>
    <w:sectPr w:rsidR="00F05A89" w:rsidRPr="001F140F" w:rsidSect="000500BD">
      <w:footerReference w:type="default" r:id="rId9"/>
      <w:pgSz w:w="11906" w:h="16838" w:code="9"/>
      <w:pgMar w:top="1021" w:right="1247" w:bottom="1304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90" w:rsidRDefault="00222890" w:rsidP="00882E5E">
      <w:r>
        <w:separator/>
      </w:r>
    </w:p>
  </w:endnote>
  <w:endnote w:type="continuationSeparator" w:id="0">
    <w:p w:rsidR="00222890" w:rsidRDefault="00222890" w:rsidP="008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87" w:usb1="00000000" w:usb2="00000000" w:usb3="00000000" w:csb0="0000000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FF1845" w:rsidRPr="00CB47BE" w:rsidTr="00C54173">
      <w:trPr>
        <w:jc w:val="center"/>
      </w:trPr>
      <w:tc>
        <w:tcPr>
          <w:tcW w:w="3383" w:type="dxa"/>
          <w:shd w:val="clear" w:color="auto" w:fill="auto"/>
        </w:tcPr>
        <w:p w:rsidR="00FF1845" w:rsidRPr="00766E88" w:rsidRDefault="00FF1845" w:rsidP="00987286">
          <w:pPr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766E88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766E88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="00E01488" w:rsidRPr="00766E88">
            <w:rPr>
              <w:rFonts w:ascii="Tahoma" w:hAnsi="Tahoma" w:cs="Tahoma"/>
              <w:bCs/>
              <w:sz w:val="16"/>
              <w:szCs w:val="16"/>
            </w:rPr>
            <w:t>ΙΙ</w:t>
          </w:r>
          <w:r w:rsidRPr="00766E88">
            <w:rPr>
              <w:rFonts w:ascii="Tahoma" w:hAnsi="Tahoma" w:cs="Tahoma"/>
              <w:bCs/>
              <w:sz w:val="16"/>
              <w:szCs w:val="16"/>
            </w:rPr>
            <w:t>_</w:t>
          </w:r>
          <w:r w:rsidR="00010A7B" w:rsidRPr="00766E88">
            <w:rPr>
              <w:rFonts w:ascii="Tahoma" w:hAnsi="Tahoma" w:cs="Tahoma"/>
              <w:bCs/>
              <w:sz w:val="16"/>
              <w:szCs w:val="16"/>
            </w:rPr>
            <w:t>1</w:t>
          </w:r>
        </w:p>
        <w:p w:rsidR="00FF1845" w:rsidRPr="00766E88" w:rsidRDefault="00FF1845" w:rsidP="00C54173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766E88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766E88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766E88"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F1845" w:rsidRPr="00CB47BE" w:rsidRDefault="00FF1845" w:rsidP="00C54173">
          <w:pPr>
            <w:spacing w:before="0"/>
            <w:jc w:val="left"/>
            <w:rPr>
              <w:bCs/>
              <w:szCs w:val="20"/>
            </w:rPr>
          </w:pPr>
          <w:proofErr w:type="spellStart"/>
          <w:r w:rsidRPr="00766E88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766E88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766E88">
            <w:rPr>
              <w:rFonts w:ascii="Tahoma" w:hAnsi="Tahoma" w:cs="Tahoma"/>
              <w:bCs/>
              <w:sz w:val="16"/>
              <w:szCs w:val="16"/>
            </w:rPr>
            <w:t>Έκδοσης:</w:t>
          </w:r>
          <w:r w:rsidR="003C0425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3C0425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 w:rsidR="003C0425">
            <w:rPr>
              <w:rFonts w:ascii="Tahoma" w:hAnsi="Tahoma" w:cs="Tahoma"/>
              <w:bCs/>
              <w:sz w:val="16"/>
              <w:szCs w:val="16"/>
            </w:rPr>
            <w:t>.</w:t>
          </w:r>
          <w:r w:rsidR="003C0425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 w:rsidR="00637133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F1845" w:rsidRPr="00CB47BE" w:rsidRDefault="00FF1845" w:rsidP="00C54173">
          <w:pPr>
            <w:spacing w:before="0"/>
            <w:ind w:left="400"/>
            <w:jc w:val="center"/>
            <w:rPr>
              <w:bCs/>
              <w:sz w:val="16"/>
              <w:szCs w:val="16"/>
            </w:rPr>
          </w:pPr>
        </w:p>
        <w:p w:rsidR="00FF1845" w:rsidRPr="00766E88" w:rsidRDefault="00FF1845" w:rsidP="00C54173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  <w:r w:rsidRPr="00766E88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="00A00E82" w:rsidRPr="00766E88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766E88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A00E82" w:rsidRPr="00766E88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3C0425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="00A00E82" w:rsidRPr="00766E88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766E88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FF1845" w:rsidRPr="00CB47BE" w:rsidRDefault="00E37C8F" w:rsidP="00987286">
          <w:pPr>
            <w:jc w:val="right"/>
            <w:rPr>
              <w:bCs/>
              <w:szCs w:val="20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2CC1CF29" wp14:editId="22351124">
                <wp:extent cx="695325" cy="409575"/>
                <wp:effectExtent l="0" t="0" r="9525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41A9" w:rsidRPr="00131DE4" w:rsidRDefault="003541A9" w:rsidP="00654A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90" w:rsidRDefault="00222890" w:rsidP="00882E5E">
      <w:r>
        <w:separator/>
      </w:r>
    </w:p>
  </w:footnote>
  <w:footnote w:type="continuationSeparator" w:id="0">
    <w:p w:rsidR="00222890" w:rsidRDefault="00222890" w:rsidP="0088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00B6B62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A7F49"/>
    <w:multiLevelType w:val="hybridMultilevel"/>
    <w:tmpl w:val="FB18501C"/>
    <w:lvl w:ilvl="0" w:tplc="C540C5B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65656"/>
    <w:multiLevelType w:val="hybridMultilevel"/>
    <w:tmpl w:val="E86894A4"/>
    <w:lvl w:ilvl="0" w:tplc="F54AC892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E109E"/>
    <w:multiLevelType w:val="hybridMultilevel"/>
    <w:tmpl w:val="284651D4"/>
    <w:lvl w:ilvl="0" w:tplc="56EC2DBE">
      <w:start w:val="1"/>
      <w:numFmt w:val="bullet"/>
      <w:pStyle w:val="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1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195D2857"/>
    <w:multiLevelType w:val="hybridMultilevel"/>
    <w:tmpl w:val="9F6ECEB6"/>
    <w:lvl w:ilvl="0" w:tplc="56EC2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lvlText w:val="Διαδικασία Δ%1_%2: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Restart w:val="1"/>
      <w:pStyle w:val="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4663620F"/>
    <w:multiLevelType w:val="singleLevel"/>
    <w:tmpl w:val="501C9270"/>
    <w:lvl w:ilvl="0">
      <w:numFmt w:val="decimal"/>
      <w:lvlText w:val="•"/>
      <w:lvlJc w:val="left"/>
    </w:lvl>
  </w:abstractNum>
  <w:abstractNum w:abstractNumId="9">
    <w:nsid w:val="5C031B8F"/>
    <w:multiLevelType w:val="hybridMultilevel"/>
    <w:tmpl w:val="AC0A87F8"/>
    <w:lvl w:ilvl="0" w:tplc="56EC2DBE">
      <w:start w:val="1"/>
      <w:numFmt w:val="bullet"/>
      <w:pStyle w:val="30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1B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5C2B2167"/>
    <w:multiLevelType w:val="hybridMultilevel"/>
    <w:tmpl w:val="2F4CE7F2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D98443D0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1">
    <w:nsid w:val="662613D3"/>
    <w:multiLevelType w:val="hybridMultilevel"/>
    <w:tmpl w:val="7E761084"/>
    <w:lvl w:ilvl="0" w:tplc="CC72DB26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2F07C3"/>
    <w:multiLevelType w:val="hybridMultilevel"/>
    <w:tmpl w:val="EE328EB2"/>
    <w:lvl w:ilvl="0" w:tplc="0408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>
    <w:nsid w:val="6CBF20E9"/>
    <w:multiLevelType w:val="hybridMultilevel"/>
    <w:tmpl w:val="8B3AD3DE"/>
    <w:lvl w:ilvl="0" w:tplc="E912E3D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3CF168F"/>
    <w:multiLevelType w:val="hybridMultilevel"/>
    <w:tmpl w:val="9210E8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B4FB0"/>
    <w:multiLevelType w:val="hybridMultilevel"/>
    <w:tmpl w:val="97901ADE"/>
    <w:lvl w:ilvl="0" w:tplc="56EC2DBE">
      <w:start w:val="1"/>
      <w:numFmt w:val="bullet"/>
      <w:pStyle w:val="a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0408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17"/>
  </w:num>
  <w:num w:numId="8">
    <w:abstractNumId w:val="9"/>
  </w:num>
  <w:num w:numId="9">
    <w:abstractNumId w:val="0"/>
  </w:num>
  <w:num w:numId="10">
    <w:abstractNumId w:val="5"/>
  </w:num>
  <w:num w:numId="11">
    <w:abstractNumId w:val="11"/>
  </w:num>
  <w:num w:numId="12">
    <w:abstractNumId w:val="15"/>
  </w:num>
  <w:num w:numId="13">
    <w:abstractNumId w:val="2"/>
  </w:num>
  <w:num w:numId="14">
    <w:abstractNumId w:val="8"/>
  </w:num>
  <w:num w:numId="15">
    <w:abstractNumId w:val="3"/>
  </w:num>
  <w:num w:numId="16">
    <w:abstractNumId w:val="14"/>
  </w:num>
  <w:num w:numId="17">
    <w:abstractNumId w:val="16"/>
  </w:num>
  <w:num w:numId="1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5E"/>
    <w:rsid w:val="000005F7"/>
    <w:rsid w:val="00000660"/>
    <w:rsid w:val="00000833"/>
    <w:rsid w:val="00000C61"/>
    <w:rsid w:val="000026B3"/>
    <w:rsid w:val="00002889"/>
    <w:rsid w:val="00004740"/>
    <w:rsid w:val="00004785"/>
    <w:rsid w:val="000052BA"/>
    <w:rsid w:val="00005E26"/>
    <w:rsid w:val="000068DB"/>
    <w:rsid w:val="0001011A"/>
    <w:rsid w:val="000109F8"/>
    <w:rsid w:val="00010A7B"/>
    <w:rsid w:val="00010C17"/>
    <w:rsid w:val="00011063"/>
    <w:rsid w:val="00011542"/>
    <w:rsid w:val="00012901"/>
    <w:rsid w:val="00014293"/>
    <w:rsid w:val="00014D2E"/>
    <w:rsid w:val="000164F2"/>
    <w:rsid w:val="00016FC5"/>
    <w:rsid w:val="00017087"/>
    <w:rsid w:val="000171F1"/>
    <w:rsid w:val="000176FC"/>
    <w:rsid w:val="00017A06"/>
    <w:rsid w:val="0002005F"/>
    <w:rsid w:val="00022987"/>
    <w:rsid w:val="00025166"/>
    <w:rsid w:val="000269FA"/>
    <w:rsid w:val="00027B72"/>
    <w:rsid w:val="0003000F"/>
    <w:rsid w:val="0003063B"/>
    <w:rsid w:val="0003066A"/>
    <w:rsid w:val="000309B2"/>
    <w:rsid w:val="0003116E"/>
    <w:rsid w:val="000320A0"/>
    <w:rsid w:val="00033074"/>
    <w:rsid w:val="0003453E"/>
    <w:rsid w:val="0003499F"/>
    <w:rsid w:val="000358DC"/>
    <w:rsid w:val="0003752F"/>
    <w:rsid w:val="00040D66"/>
    <w:rsid w:val="0004197D"/>
    <w:rsid w:val="00044222"/>
    <w:rsid w:val="00044A5F"/>
    <w:rsid w:val="00044E2B"/>
    <w:rsid w:val="000455C3"/>
    <w:rsid w:val="00047676"/>
    <w:rsid w:val="00047E75"/>
    <w:rsid w:val="00050021"/>
    <w:rsid w:val="000500BD"/>
    <w:rsid w:val="00051160"/>
    <w:rsid w:val="00051841"/>
    <w:rsid w:val="00052444"/>
    <w:rsid w:val="00052A8A"/>
    <w:rsid w:val="00052F29"/>
    <w:rsid w:val="000535C3"/>
    <w:rsid w:val="00053D6A"/>
    <w:rsid w:val="00054DA3"/>
    <w:rsid w:val="0005527F"/>
    <w:rsid w:val="00055B73"/>
    <w:rsid w:val="0005673F"/>
    <w:rsid w:val="000568B5"/>
    <w:rsid w:val="000568BB"/>
    <w:rsid w:val="0005698B"/>
    <w:rsid w:val="000579BD"/>
    <w:rsid w:val="00060161"/>
    <w:rsid w:val="000607F3"/>
    <w:rsid w:val="00060D76"/>
    <w:rsid w:val="0006197C"/>
    <w:rsid w:val="00062212"/>
    <w:rsid w:val="000655D5"/>
    <w:rsid w:val="0006580A"/>
    <w:rsid w:val="00065B66"/>
    <w:rsid w:val="00066567"/>
    <w:rsid w:val="00066709"/>
    <w:rsid w:val="0006710E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433"/>
    <w:rsid w:val="000756EE"/>
    <w:rsid w:val="0007585E"/>
    <w:rsid w:val="000759CC"/>
    <w:rsid w:val="00075E59"/>
    <w:rsid w:val="00076207"/>
    <w:rsid w:val="000763B1"/>
    <w:rsid w:val="00080F9D"/>
    <w:rsid w:val="00081656"/>
    <w:rsid w:val="000816E9"/>
    <w:rsid w:val="00081D78"/>
    <w:rsid w:val="0008207E"/>
    <w:rsid w:val="00083A03"/>
    <w:rsid w:val="00085597"/>
    <w:rsid w:val="00085790"/>
    <w:rsid w:val="000865AB"/>
    <w:rsid w:val="0008700B"/>
    <w:rsid w:val="0008725B"/>
    <w:rsid w:val="00090752"/>
    <w:rsid w:val="000910D7"/>
    <w:rsid w:val="00091FA5"/>
    <w:rsid w:val="00092D05"/>
    <w:rsid w:val="000953DC"/>
    <w:rsid w:val="00096576"/>
    <w:rsid w:val="0009759A"/>
    <w:rsid w:val="00097833"/>
    <w:rsid w:val="000A0FB4"/>
    <w:rsid w:val="000A1130"/>
    <w:rsid w:val="000A1D63"/>
    <w:rsid w:val="000A3808"/>
    <w:rsid w:val="000A42B2"/>
    <w:rsid w:val="000A609A"/>
    <w:rsid w:val="000A6EF5"/>
    <w:rsid w:val="000A7AEB"/>
    <w:rsid w:val="000B0280"/>
    <w:rsid w:val="000B0814"/>
    <w:rsid w:val="000B0B89"/>
    <w:rsid w:val="000B1C1E"/>
    <w:rsid w:val="000B1F56"/>
    <w:rsid w:val="000B39F3"/>
    <w:rsid w:val="000B41AB"/>
    <w:rsid w:val="000B44C0"/>
    <w:rsid w:val="000B4619"/>
    <w:rsid w:val="000B485A"/>
    <w:rsid w:val="000B58F6"/>
    <w:rsid w:val="000B5E14"/>
    <w:rsid w:val="000B61A4"/>
    <w:rsid w:val="000B72A6"/>
    <w:rsid w:val="000B746C"/>
    <w:rsid w:val="000B7D93"/>
    <w:rsid w:val="000B7E43"/>
    <w:rsid w:val="000B7E67"/>
    <w:rsid w:val="000C35DA"/>
    <w:rsid w:val="000C38A7"/>
    <w:rsid w:val="000C38AA"/>
    <w:rsid w:val="000C6424"/>
    <w:rsid w:val="000C65EA"/>
    <w:rsid w:val="000C691A"/>
    <w:rsid w:val="000D17A3"/>
    <w:rsid w:val="000D3F78"/>
    <w:rsid w:val="000D41B8"/>
    <w:rsid w:val="000D5FB6"/>
    <w:rsid w:val="000D62A8"/>
    <w:rsid w:val="000D6FD7"/>
    <w:rsid w:val="000D7F35"/>
    <w:rsid w:val="000E12D6"/>
    <w:rsid w:val="000E18B3"/>
    <w:rsid w:val="000E2065"/>
    <w:rsid w:val="000E2883"/>
    <w:rsid w:val="000E4607"/>
    <w:rsid w:val="000E4CC8"/>
    <w:rsid w:val="000E7582"/>
    <w:rsid w:val="000F3632"/>
    <w:rsid w:val="000F40BD"/>
    <w:rsid w:val="000F420A"/>
    <w:rsid w:val="000F430F"/>
    <w:rsid w:val="000F476F"/>
    <w:rsid w:val="000F5092"/>
    <w:rsid w:val="000F52DE"/>
    <w:rsid w:val="000F6B2E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E9C"/>
    <w:rsid w:val="00112E4B"/>
    <w:rsid w:val="00112FD3"/>
    <w:rsid w:val="00113F02"/>
    <w:rsid w:val="001141C6"/>
    <w:rsid w:val="00114DEC"/>
    <w:rsid w:val="001155E5"/>
    <w:rsid w:val="00115A3C"/>
    <w:rsid w:val="0012117D"/>
    <w:rsid w:val="0012121D"/>
    <w:rsid w:val="0012141B"/>
    <w:rsid w:val="00121DE2"/>
    <w:rsid w:val="00122851"/>
    <w:rsid w:val="001238ED"/>
    <w:rsid w:val="00124ACE"/>
    <w:rsid w:val="00125500"/>
    <w:rsid w:val="0012564F"/>
    <w:rsid w:val="00125C52"/>
    <w:rsid w:val="00125C82"/>
    <w:rsid w:val="00130FCF"/>
    <w:rsid w:val="0013164C"/>
    <w:rsid w:val="00131DE4"/>
    <w:rsid w:val="00132A2E"/>
    <w:rsid w:val="00136608"/>
    <w:rsid w:val="00136E47"/>
    <w:rsid w:val="001370AC"/>
    <w:rsid w:val="001371A7"/>
    <w:rsid w:val="00137567"/>
    <w:rsid w:val="00137FE6"/>
    <w:rsid w:val="00140101"/>
    <w:rsid w:val="0014109D"/>
    <w:rsid w:val="00141AD9"/>
    <w:rsid w:val="001422FD"/>
    <w:rsid w:val="00143593"/>
    <w:rsid w:val="00143664"/>
    <w:rsid w:val="00143FC6"/>
    <w:rsid w:val="0014448A"/>
    <w:rsid w:val="00144F96"/>
    <w:rsid w:val="00145A14"/>
    <w:rsid w:val="00145A30"/>
    <w:rsid w:val="00146FFC"/>
    <w:rsid w:val="001476B3"/>
    <w:rsid w:val="00147A78"/>
    <w:rsid w:val="00147C51"/>
    <w:rsid w:val="00150822"/>
    <w:rsid w:val="001516C2"/>
    <w:rsid w:val="00151800"/>
    <w:rsid w:val="00152706"/>
    <w:rsid w:val="00152B33"/>
    <w:rsid w:val="00154587"/>
    <w:rsid w:val="00155D05"/>
    <w:rsid w:val="0015677A"/>
    <w:rsid w:val="00157F16"/>
    <w:rsid w:val="00160B0C"/>
    <w:rsid w:val="00160D4D"/>
    <w:rsid w:val="00160E7E"/>
    <w:rsid w:val="001619F2"/>
    <w:rsid w:val="00161A6E"/>
    <w:rsid w:val="00161DFF"/>
    <w:rsid w:val="00161EF7"/>
    <w:rsid w:val="001625CF"/>
    <w:rsid w:val="00162A45"/>
    <w:rsid w:val="00164FE5"/>
    <w:rsid w:val="001653BC"/>
    <w:rsid w:val="00167BAF"/>
    <w:rsid w:val="00172310"/>
    <w:rsid w:val="0017244B"/>
    <w:rsid w:val="00172FF4"/>
    <w:rsid w:val="0017567B"/>
    <w:rsid w:val="001759FC"/>
    <w:rsid w:val="001767C8"/>
    <w:rsid w:val="00176FE1"/>
    <w:rsid w:val="00177BE5"/>
    <w:rsid w:val="00180735"/>
    <w:rsid w:val="001818D1"/>
    <w:rsid w:val="00181E3E"/>
    <w:rsid w:val="00182025"/>
    <w:rsid w:val="001823BA"/>
    <w:rsid w:val="001823C0"/>
    <w:rsid w:val="00183E5F"/>
    <w:rsid w:val="00183F7C"/>
    <w:rsid w:val="0018531E"/>
    <w:rsid w:val="001855CD"/>
    <w:rsid w:val="00185BBF"/>
    <w:rsid w:val="001878A1"/>
    <w:rsid w:val="0019006E"/>
    <w:rsid w:val="00191B05"/>
    <w:rsid w:val="00193586"/>
    <w:rsid w:val="00194A48"/>
    <w:rsid w:val="00194D73"/>
    <w:rsid w:val="001A0728"/>
    <w:rsid w:val="001A09FF"/>
    <w:rsid w:val="001A450D"/>
    <w:rsid w:val="001A6B86"/>
    <w:rsid w:val="001A6E94"/>
    <w:rsid w:val="001A7CA2"/>
    <w:rsid w:val="001B1E03"/>
    <w:rsid w:val="001B2B29"/>
    <w:rsid w:val="001B53BE"/>
    <w:rsid w:val="001B684E"/>
    <w:rsid w:val="001B6AA0"/>
    <w:rsid w:val="001C0DC2"/>
    <w:rsid w:val="001C10AD"/>
    <w:rsid w:val="001C131D"/>
    <w:rsid w:val="001C3566"/>
    <w:rsid w:val="001C3603"/>
    <w:rsid w:val="001C3944"/>
    <w:rsid w:val="001C3DFA"/>
    <w:rsid w:val="001C4CCA"/>
    <w:rsid w:val="001C4EE8"/>
    <w:rsid w:val="001C55AE"/>
    <w:rsid w:val="001C57C2"/>
    <w:rsid w:val="001C5916"/>
    <w:rsid w:val="001C6283"/>
    <w:rsid w:val="001C6E08"/>
    <w:rsid w:val="001C7259"/>
    <w:rsid w:val="001D093A"/>
    <w:rsid w:val="001D1661"/>
    <w:rsid w:val="001D1BF7"/>
    <w:rsid w:val="001D1DCE"/>
    <w:rsid w:val="001D2EEC"/>
    <w:rsid w:val="001D3087"/>
    <w:rsid w:val="001D35E8"/>
    <w:rsid w:val="001D3D18"/>
    <w:rsid w:val="001D4ACA"/>
    <w:rsid w:val="001D7832"/>
    <w:rsid w:val="001D7D5E"/>
    <w:rsid w:val="001D7DF3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F0DA8"/>
    <w:rsid w:val="001F140F"/>
    <w:rsid w:val="001F2BAF"/>
    <w:rsid w:val="001F3D72"/>
    <w:rsid w:val="001F64D4"/>
    <w:rsid w:val="001F6B55"/>
    <w:rsid w:val="001F7A09"/>
    <w:rsid w:val="00200CCE"/>
    <w:rsid w:val="00203988"/>
    <w:rsid w:val="00204C67"/>
    <w:rsid w:val="00205C28"/>
    <w:rsid w:val="002066EF"/>
    <w:rsid w:val="00206B2B"/>
    <w:rsid w:val="00211100"/>
    <w:rsid w:val="00212662"/>
    <w:rsid w:val="00213D1A"/>
    <w:rsid w:val="0021416F"/>
    <w:rsid w:val="00214978"/>
    <w:rsid w:val="00214B11"/>
    <w:rsid w:val="00215F97"/>
    <w:rsid w:val="0021704D"/>
    <w:rsid w:val="00217BEF"/>
    <w:rsid w:val="00220CFE"/>
    <w:rsid w:val="00221457"/>
    <w:rsid w:val="00222890"/>
    <w:rsid w:val="00223A66"/>
    <w:rsid w:val="00224BB9"/>
    <w:rsid w:val="00224C07"/>
    <w:rsid w:val="00225CD1"/>
    <w:rsid w:val="00225D77"/>
    <w:rsid w:val="002273B8"/>
    <w:rsid w:val="002275C4"/>
    <w:rsid w:val="00230DA0"/>
    <w:rsid w:val="00231270"/>
    <w:rsid w:val="002317B4"/>
    <w:rsid w:val="0023289F"/>
    <w:rsid w:val="00236B5E"/>
    <w:rsid w:val="00236F6E"/>
    <w:rsid w:val="002408F7"/>
    <w:rsid w:val="00241AB7"/>
    <w:rsid w:val="00241ABD"/>
    <w:rsid w:val="002420C0"/>
    <w:rsid w:val="00243AB0"/>
    <w:rsid w:val="00243F3D"/>
    <w:rsid w:val="0024568F"/>
    <w:rsid w:val="00245CB7"/>
    <w:rsid w:val="00246332"/>
    <w:rsid w:val="002476FC"/>
    <w:rsid w:val="00250B85"/>
    <w:rsid w:val="0025163D"/>
    <w:rsid w:val="002530E4"/>
    <w:rsid w:val="002543F2"/>
    <w:rsid w:val="00254640"/>
    <w:rsid w:val="00254768"/>
    <w:rsid w:val="00257B40"/>
    <w:rsid w:val="00260DDC"/>
    <w:rsid w:val="00261D45"/>
    <w:rsid w:val="002620AC"/>
    <w:rsid w:val="002631BC"/>
    <w:rsid w:val="00263BE0"/>
    <w:rsid w:val="002657DE"/>
    <w:rsid w:val="00265C9A"/>
    <w:rsid w:val="0026636C"/>
    <w:rsid w:val="002670CA"/>
    <w:rsid w:val="0026785E"/>
    <w:rsid w:val="00270AF4"/>
    <w:rsid w:val="0027133C"/>
    <w:rsid w:val="00273032"/>
    <w:rsid w:val="002736A3"/>
    <w:rsid w:val="00275BB9"/>
    <w:rsid w:val="00275C2D"/>
    <w:rsid w:val="00275C6C"/>
    <w:rsid w:val="002763E3"/>
    <w:rsid w:val="00276A21"/>
    <w:rsid w:val="00277B18"/>
    <w:rsid w:val="00277E7B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B87"/>
    <w:rsid w:val="00295AF5"/>
    <w:rsid w:val="0029664F"/>
    <w:rsid w:val="0029689D"/>
    <w:rsid w:val="0029724B"/>
    <w:rsid w:val="002A04A8"/>
    <w:rsid w:val="002A0DF8"/>
    <w:rsid w:val="002A0FCC"/>
    <w:rsid w:val="002A1279"/>
    <w:rsid w:val="002A23FD"/>
    <w:rsid w:val="002A3D0D"/>
    <w:rsid w:val="002A3FDB"/>
    <w:rsid w:val="002A47C4"/>
    <w:rsid w:val="002A48FD"/>
    <w:rsid w:val="002A52FA"/>
    <w:rsid w:val="002A5ABA"/>
    <w:rsid w:val="002A6435"/>
    <w:rsid w:val="002A6B57"/>
    <w:rsid w:val="002A6C85"/>
    <w:rsid w:val="002A7087"/>
    <w:rsid w:val="002A710A"/>
    <w:rsid w:val="002A77DD"/>
    <w:rsid w:val="002A7FC6"/>
    <w:rsid w:val="002B07EF"/>
    <w:rsid w:val="002B1618"/>
    <w:rsid w:val="002B217B"/>
    <w:rsid w:val="002B383C"/>
    <w:rsid w:val="002B4563"/>
    <w:rsid w:val="002B49F5"/>
    <w:rsid w:val="002B6090"/>
    <w:rsid w:val="002B64E8"/>
    <w:rsid w:val="002B7731"/>
    <w:rsid w:val="002C11D7"/>
    <w:rsid w:val="002C373F"/>
    <w:rsid w:val="002C3B4A"/>
    <w:rsid w:val="002C5A71"/>
    <w:rsid w:val="002C5F3D"/>
    <w:rsid w:val="002C7A12"/>
    <w:rsid w:val="002D0177"/>
    <w:rsid w:val="002D05FB"/>
    <w:rsid w:val="002D22CB"/>
    <w:rsid w:val="002D2449"/>
    <w:rsid w:val="002D4C31"/>
    <w:rsid w:val="002D50FD"/>
    <w:rsid w:val="002D59F4"/>
    <w:rsid w:val="002D6687"/>
    <w:rsid w:val="002D6761"/>
    <w:rsid w:val="002E061A"/>
    <w:rsid w:val="002E1174"/>
    <w:rsid w:val="002E1BF3"/>
    <w:rsid w:val="002E1D34"/>
    <w:rsid w:val="002E4415"/>
    <w:rsid w:val="002E4F9D"/>
    <w:rsid w:val="002E51A0"/>
    <w:rsid w:val="002E7D45"/>
    <w:rsid w:val="002E7DCC"/>
    <w:rsid w:val="002F00E5"/>
    <w:rsid w:val="002F0AAC"/>
    <w:rsid w:val="002F1190"/>
    <w:rsid w:val="002F1ABF"/>
    <w:rsid w:val="002F1D06"/>
    <w:rsid w:val="002F2A28"/>
    <w:rsid w:val="002F2D48"/>
    <w:rsid w:val="002F2E75"/>
    <w:rsid w:val="002F549A"/>
    <w:rsid w:val="002F580B"/>
    <w:rsid w:val="002F6B51"/>
    <w:rsid w:val="002F7016"/>
    <w:rsid w:val="002F7AB9"/>
    <w:rsid w:val="002F7C65"/>
    <w:rsid w:val="00302F38"/>
    <w:rsid w:val="0030340D"/>
    <w:rsid w:val="003034C4"/>
    <w:rsid w:val="00303510"/>
    <w:rsid w:val="00304B4B"/>
    <w:rsid w:val="00305376"/>
    <w:rsid w:val="00305A44"/>
    <w:rsid w:val="0030643F"/>
    <w:rsid w:val="00307866"/>
    <w:rsid w:val="00310BCC"/>
    <w:rsid w:val="00313043"/>
    <w:rsid w:val="00313D0F"/>
    <w:rsid w:val="0031560A"/>
    <w:rsid w:val="003157D8"/>
    <w:rsid w:val="0031742A"/>
    <w:rsid w:val="00317C66"/>
    <w:rsid w:val="00320BF6"/>
    <w:rsid w:val="003221BA"/>
    <w:rsid w:val="003224D8"/>
    <w:rsid w:val="00322890"/>
    <w:rsid w:val="00322D06"/>
    <w:rsid w:val="00323A39"/>
    <w:rsid w:val="00323B84"/>
    <w:rsid w:val="003246D8"/>
    <w:rsid w:val="00324E82"/>
    <w:rsid w:val="00325C1A"/>
    <w:rsid w:val="003276E9"/>
    <w:rsid w:val="00332475"/>
    <w:rsid w:val="003339FE"/>
    <w:rsid w:val="0033470A"/>
    <w:rsid w:val="00334C8C"/>
    <w:rsid w:val="003355E2"/>
    <w:rsid w:val="00336458"/>
    <w:rsid w:val="00340577"/>
    <w:rsid w:val="00340B46"/>
    <w:rsid w:val="00340BF0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3A4"/>
    <w:rsid w:val="00347C04"/>
    <w:rsid w:val="00347F3D"/>
    <w:rsid w:val="003513C0"/>
    <w:rsid w:val="00352395"/>
    <w:rsid w:val="00352701"/>
    <w:rsid w:val="003537A7"/>
    <w:rsid w:val="003541A9"/>
    <w:rsid w:val="003554FE"/>
    <w:rsid w:val="00357B9C"/>
    <w:rsid w:val="00360F40"/>
    <w:rsid w:val="00361A03"/>
    <w:rsid w:val="003623F7"/>
    <w:rsid w:val="003629D4"/>
    <w:rsid w:val="00363310"/>
    <w:rsid w:val="00364E6C"/>
    <w:rsid w:val="00365DB3"/>
    <w:rsid w:val="00366215"/>
    <w:rsid w:val="00366F67"/>
    <w:rsid w:val="00367CDB"/>
    <w:rsid w:val="00367ECE"/>
    <w:rsid w:val="0037002B"/>
    <w:rsid w:val="003705C6"/>
    <w:rsid w:val="00372D1C"/>
    <w:rsid w:val="003736C3"/>
    <w:rsid w:val="00374811"/>
    <w:rsid w:val="003752B5"/>
    <w:rsid w:val="00375651"/>
    <w:rsid w:val="003756CA"/>
    <w:rsid w:val="00375FD0"/>
    <w:rsid w:val="00380DF9"/>
    <w:rsid w:val="003822E4"/>
    <w:rsid w:val="003824B8"/>
    <w:rsid w:val="003828F3"/>
    <w:rsid w:val="00383C2B"/>
    <w:rsid w:val="00385451"/>
    <w:rsid w:val="00386224"/>
    <w:rsid w:val="00386D99"/>
    <w:rsid w:val="00387BE0"/>
    <w:rsid w:val="0039016A"/>
    <w:rsid w:val="00390B36"/>
    <w:rsid w:val="00392395"/>
    <w:rsid w:val="00392481"/>
    <w:rsid w:val="00392958"/>
    <w:rsid w:val="00393E92"/>
    <w:rsid w:val="00395639"/>
    <w:rsid w:val="00395E15"/>
    <w:rsid w:val="0039630B"/>
    <w:rsid w:val="00397301"/>
    <w:rsid w:val="00397DBF"/>
    <w:rsid w:val="00397E3D"/>
    <w:rsid w:val="003A3425"/>
    <w:rsid w:val="003A38BF"/>
    <w:rsid w:val="003A654D"/>
    <w:rsid w:val="003A7301"/>
    <w:rsid w:val="003A7E58"/>
    <w:rsid w:val="003B0BED"/>
    <w:rsid w:val="003B1260"/>
    <w:rsid w:val="003B1771"/>
    <w:rsid w:val="003B37DF"/>
    <w:rsid w:val="003B4370"/>
    <w:rsid w:val="003B4CF5"/>
    <w:rsid w:val="003B4D3D"/>
    <w:rsid w:val="003B6506"/>
    <w:rsid w:val="003B73B9"/>
    <w:rsid w:val="003B7D06"/>
    <w:rsid w:val="003B7EA9"/>
    <w:rsid w:val="003C0425"/>
    <w:rsid w:val="003C0B7C"/>
    <w:rsid w:val="003C130B"/>
    <w:rsid w:val="003C2748"/>
    <w:rsid w:val="003C3111"/>
    <w:rsid w:val="003C4108"/>
    <w:rsid w:val="003C4DC4"/>
    <w:rsid w:val="003C5250"/>
    <w:rsid w:val="003C5ACD"/>
    <w:rsid w:val="003C5BA4"/>
    <w:rsid w:val="003C5CCD"/>
    <w:rsid w:val="003C6D08"/>
    <w:rsid w:val="003C6F3B"/>
    <w:rsid w:val="003C788E"/>
    <w:rsid w:val="003D06B4"/>
    <w:rsid w:val="003D17BB"/>
    <w:rsid w:val="003D17FC"/>
    <w:rsid w:val="003D38D7"/>
    <w:rsid w:val="003D3988"/>
    <w:rsid w:val="003D438E"/>
    <w:rsid w:val="003D4D88"/>
    <w:rsid w:val="003D5128"/>
    <w:rsid w:val="003D5155"/>
    <w:rsid w:val="003D54BA"/>
    <w:rsid w:val="003D7B72"/>
    <w:rsid w:val="003D7D4D"/>
    <w:rsid w:val="003E1232"/>
    <w:rsid w:val="003E1241"/>
    <w:rsid w:val="003E20BE"/>
    <w:rsid w:val="003E2DFC"/>
    <w:rsid w:val="003E380E"/>
    <w:rsid w:val="003E38CF"/>
    <w:rsid w:val="003E47C1"/>
    <w:rsid w:val="003E5E7D"/>
    <w:rsid w:val="003E6BC3"/>
    <w:rsid w:val="003E79A0"/>
    <w:rsid w:val="003E7DFA"/>
    <w:rsid w:val="003E7EAB"/>
    <w:rsid w:val="003F1A80"/>
    <w:rsid w:val="003F2B9B"/>
    <w:rsid w:val="003F38C4"/>
    <w:rsid w:val="003F4AB1"/>
    <w:rsid w:val="003F57F1"/>
    <w:rsid w:val="003F58A8"/>
    <w:rsid w:val="003F5CD6"/>
    <w:rsid w:val="003F6C41"/>
    <w:rsid w:val="0040012A"/>
    <w:rsid w:val="00400B08"/>
    <w:rsid w:val="00401A62"/>
    <w:rsid w:val="00401D97"/>
    <w:rsid w:val="004026F7"/>
    <w:rsid w:val="0040285D"/>
    <w:rsid w:val="004028D4"/>
    <w:rsid w:val="004030FB"/>
    <w:rsid w:val="004033A8"/>
    <w:rsid w:val="0040366B"/>
    <w:rsid w:val="00403CF1"/>
    <w:rsid w:val="004045D3"/>
    <w:rsid w:val="00407C3B"/>
    <w:rsid w:val="00407F22"/>
    <w:rsid w:val="00412772"/>
    <w:rsid w:val="0041283D"/>
    <w:rsid w:val="00414CA1"/>
    <w:rsid w:val="00415081"/>
    <w:rsid w:val="004150AD"/>
    <w:rsid w:val="004151D4"/>
    <w:rsid w:val="00416943"/>
    <w:rsid w:val="00417015"/>
    <w:rsid w:val="00420EB1"/>
    <w:rsid w:val="00422851"/>
    <w:rsid w:val="00424D68"/>
    <w:rsid w:val="004254EB"/>
    <w:rsid w:val="00425959"/>
    <w:rsid w:val="00426092"/>
    <w:rsid w:val="00426237"/>
    <w:rsid w:val="0042696C"/>
    <w:rsid w:val="004279F2"/>
    <w:rsid w:val="00430238"/>
    <w:rsid w:val="00430452"/>
    <w:rsid w:val="00431270"/>
    <w:rsid w:val="00431ECA"/>
    <w:rsid w:val="00432916"/>
    <w:rsid w:val="00433A1A"/>
    <w:rsid w:val="00434D96"/>
    <w:rsid w:val="00435942"/>
    <w:rsid w:val="0043596C"/>
    <w:rsid w:val="00435EA2"/>
    <w:rsid w:val="00440793"/>
    <w:rsid w:val="00441066"/>
    <w:rsid w:val="00441220"/>
    <w:rsid w:val="00441E7F"/>
    <w:rsid w:val="00441F97"/>
    <w:rsid w:val="00443017"/>
    <w:rsid w:val="00443F70"/>
    <w:rsid w:val="00445DC1"/>
    <w:rsid w:val="00446276"/>
    <w:rsid w:val="004465E8"/>
    <w:rsid w:val="00446B27"/>
    <w:rsid w:val="00447B34"/>
    <w:rsid w:val="00451030"/>
    <w:rsid w:val="00451C1A"/>
    <w:rsid w:val="00451CD6"/>
    <w:rsid w:val="0045217D"/>
    <w:rsid w:val="00452497"/>
    <w:rsid w:val="00452670"/>
    <w:rsid w:val="00452985"/>
    <w:rsid w:val="00453183"/>
    <w:rsid w:val="0045452C"/>
    <w:rsid w:val="00456259"/>
    <w:rsid w:val="0045721C"/>
    <w:rsid w:val="00457D29"/>
    <w:rsid w:val="004608BF"/>
    <w:rsid w:val="00460B3F"/>
    <w:rsid w:val="00460B6D"/>
    <w:rsid w:val="00460C24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7330"/>
    <w:rsid w:val="00467BCF"/>
    <w:rsid w:val="00467EC8"/>
    <w:rsid w:val="0047127A"/>
    <w:rsid w:val="00471BC1"/>
    <w:rsid w:val="004722C3"/>
    <w:rsid w:val="004722C9"/>
    <w:rsid w:val="00472E49"/>
    <w:rsid w:val="004736D9"/>
    <w:rsid w:val="00473AEC"/>
    <w:rsid w:val="004749D4"/>
    <w:rsid w:val="00474DDE"/>
    <w:rsid w:val="004752DD"/>
    <w:rsid w:val="00476A05"/>
    <w:rsid w:val="00477977"/>
    <w:rsid w:val="0048130F"/>
    <w:rsid w:val="00481E0E"/>
    <w:rsid w:val="004827BD"/>
    <w:rsid w:val="00484425"/>
    <w:rsid w:val="00484AF8"/>
    <w:rsid w:val="004855DD"/>
    <w:rsid w:val="0048599B"/>
    <w:rsid w:val="00486AC7"/>
    <w:rsid w:val="00490E07"/>
    <w:rsid w:val="004935A6"/>
    <w:rsid w:val="004936FE"/>
    <w:rsid w:val="00494023"/>
    <w:rsid w:val="004944A2"/>
    <w:rsid w:val="0049538F"/>
    <w:rsid w:val="00495C3C"/>
    <w:rsid w:val="00495C68"/>
    <w:rsid w:val="00496138"/>
    <w:rsid w:val="0049685D"/>
    <w:rsid w:val="004A0D74"/>
    <w:rsid w:val="004A1AD8"/>
    <w:rsid w:val="004A2759"/>
    <w:rsid w:val="004A280E"/>
    <w:rsid w:val="004A356A"/>
    <w:rsid w:val="004A5FFD"/>
    <w:rsid w:val="004A63F4"/>
    <w:rsid w:val="004B0202"/>
    <w:rsid w:val="004B04EA"/>
    <w:rsid w:val="004B128D"/>
    <w:rsid w:val="004B1352"/>
    <w:rsid w:val="004B1A7E"/>
    <w:rsid w:val="004B20D9"/>
    <w:rsid w:val="004B2176"/>
    <w:rsid w:val="004B3F23"/>
    <w:rsid w:val="004B48DB"/>
    <w:rsid w:val="004B4910"/>
    <w:rsid w:val="004B51CF"/>
    <w:rsid w:val="004B576B"/>
    <w:rsid w:val="004B7FE0"/>
    <w:rsid w:val="004C0E63"/>
    <w:rsid w:val="004C181B"/>
    <w:rsid w:val="004C2703"/>
    <w:rsid w:val="004C298B"/>
    <w:rsid w:val="004C4D7F"/>
    <w:rsid w:val="004D33EB"/>
    <w:rsid w:val="004D4575"/>
    <w:rsid w:val="004D46C0"/>
    <w:rsid w:val="004D4D81"/>
    <w:rsid w:val="004D5842"/>
    <w:rsid w:val="004D5878"/>
    <w:rsid w:val="004D695B"/>
    <w:rsid w:val="004D765B"/>
    <w:rsid w:val="004E0F35"/>
    <w:rsid w:val="004E154D"/>
    <w:rsid w:val="004E22C8"/>
    <w:rsid w:val="004E2833"/>
    <w:rsid w:val="004E2B75"/>
    <w:rsid w:val="004E4258"/>
    <w:rsid w:val="004E4897"/>
    <w:rsid w:val="004E59DD"/>
    <w:rsid w:val="004E5AF6"/>
    <w:rsid w:val="004E6D7B"/>
    <w:rsid w:val="004E746A"/>
    <w:rsid w:val="004E75A0"/>
    <w:rsid w:val="004E75B2"/>
    <w:rsid w:val="004F07BB"/>
    <w:rsid w:val="004F1540"/>
    <w:rsid w:val="004F155D"/>
    <w:rsid w:val="004F16A4"/>
    <w:rsid w:val="004F261A"/>
    <w:rsid w:val="004F2A1B"/>
    <w:rsid w:val="004F2DC6"/>
    <w:rsid w:val="004F4388"/>
    <w:rsid w:val="004F60E9"/>
    <w:rsid w:val="004F640E"/>
    <w:rsid w:val="004F7714"/>
    <w:rsid w:val="00500D1E"/>
    <w:rsid w:val="00500F70"/>
    <w:rsid w:val="0050137F"/>
    <w:rsid w:val="00501E5F"/>
    <w:rsid w:val="00502299"/>
    <w:rsid w:val="00502848"/>
    <w:rsid w:val="00502B23"/>
    <w:rsid w:val="005036F0"/>
    <w:rsid w:val="005039A5"/>
    <w:rsid w:val="00503DE8"/>
    <w:rsid w:val="00504726"/>
    <w:rsid w:val="00505E49"/>
    <w:rsid w:val="00506CA1"/>
    <w:rsid w:val="005076D6"/>
    <w:rsid w:val="0050795B"/>
    <w:rsid w:val="00510D80"/>
    <w:rsid w:val="00511DDB"/>
    <w:rsid w:val="00511F1D"/>
    <w:rsid w:val="00512A12"/>
    <w:rsid w:val="00512AD0"/>
    <w:rsid w:val="00512EA7"/>
    <w:rsid w:val="00513442"/>
    <w:rsid w:val="00513BC4"/>
    <w:rsid w:val="005151ED"/>
    <w:rsid w:val="005154DD"/>
    <w:rsid w:val="00517264"/>
    <w:rsid w:val="00517AE8"/>
    <w:rsid w:val="00517DEB"/>
    <w:rsid w:val="00517ED3"/>
    <w:rsid w:val="005214A5"/>
    <w:rsid w:val="00525630"/>
    <w:rsid w:val="00525827"/>
    <w:rsid w:val="00525CFC"/>
    <w:rsid w:val="005279E7"/>
    <w:rsid w:val="005303DB"/>
    <w:rsid w:val="00530765"/>
    <w:rsid w:val="00531120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33D"/>
    <w:rsid w:val="0054228C"/>
    <w:rsid w:val="0054290C"/>
    <w:rsid w:val="00542D9C"/>
    <w:rsid w:val="0054378F"/>
    <w:rsid w:val="00543ABD"/>
    <w:rsid w:val="00544272"/>
    <w:rsid w:val="00545036"/>
    <w:rsid w:val="00545E6C"/>
    <w:rsid w:val="00546084"/>
    <w:rsid w:val="005463DC"/>
    <w:rsid w:val="00546C5A"/>
    <w:rsid w:val="005476A6"/>
    <w:rsid w:val="00547A2C"/>
    <w:rsid w:val="00547DED"/>
    <w:rsid w:val="005503D9"/>
    <w:rsid w:val="00550896"/>
    <w:rsid w:val="00552144"/>
    <w:rsid w:val="00552A07"/>
    <w:rsid w:val="005533F7"/>
    <w:rsid w:val="00554564"/>
    <w:rsid w:val="005550BD"/>
    <w:rsid w:val="00555C8F"/>
    <w:rsid w:val="00556D8F"/>
    <w:rsid w:val="00557B1E"/>
    <w:rsid w:val="0056072E"/>
    <w:rsid w:val="00561870"/>
    <w:rsid w:val="005630AE"/>
    <w:rsid w:val="00563752"/>
    <w:rsid w:val="0056434E"/>
    <w:rsid w:val="00564C9F"/>
    <w:rsid w:val="0056700A"/>
    <w:rsid w:val="00567A79"/>
    <w:rsid w:val="00570270"/>
    <w:rsid w:val="00570952"/>
    <w:rsid w:val="005711CB"/>
    <w:rsid w:val="005717ED"/>
    <w:rsid w:val="005719E3"/>
    <w:rsid w:val="0057242F"/>
    <w:rsid w:val="005726A8"/>
    <w:rsid w:val="00573AF5"/>
    <w:rsid w:val="00573D17"/>
    <w:rsid w:val="0057519B"/>
    <w:rsid w:val="005760E5"/>
    <w:rsid w:val="00577303"/>
    <w:rsid w:val="005816AF"/>
    <w:rsid w:val="00581B1E"/>
    <w:rsid w:val="00581D47"/>
    <w:rsid w:val="005820F1"/>
    <w:rsid w:val="00582B70"/>
    <w:rsid w:val="00582BC7"/>
    <w:rsid w:val="00583578"/>
    <w:rsid w:val="0058386E"/>
    <w:rsid w:val="00583E66"/>
    <w:rsid w:val="00584A32"/>
    <w:rsid w:val="00584DEA"/>
    <w:rsid w:val="00585548"/>
    <w:rsid w:val="00586004"/>
    <w:rsid w:val="005870E7"/>
    <w:rsid w:val="005879FD"/>
    <w:rsid w:val="00587B01"/>
    <w:rsid w:val="00590213"/>
    <w:rsid w:val="00590760"/>
    <w:rsid w:val="00590AE5"/>
    <w:rsid w:val="00590F0E"/>
    <w:rsid w:val="005938D9"/>
    <w:rsid w:val="00593BB6"/>
    <w:rsid w:val="00595320"/>
    <w:rsid w:val="005953FD"/>
    <w:rsid w:val="00595FEA"/>
    <w:rsid w:val="00596F3A"/>
    <w:rsid w:val="005973D7"/>
    <w:rsid w:val="0059742C"/>
    <w:rsid w:val="00597DFC"/>
    <w:rsid w:val="005A10FC"/>
    <w:rsid w:val="005A1178"/>
    <w:rsid w:val="005A146A"/>
    <w:rsid w:val="005A1C16"/>
    <w:rsid w:val="005A1FFB"/>
    <w:rsid w:val="005A3AC5"/>
    <w:rsid w:val="005A454E"/>
    <w:rsid w:val="005A487B"/>
    <w:rsid w:val="005A4884"/>
    <w:rsid w:val="005A5206"/>
    <w:rsid w:val="005A5768"/>
    <w:rsid w:val="005A60B8"/>
    <w:rsid w:val="005A7293"/>
    <w:rsid w:val="005B0B0E"/>
    <w:rsid w:val="005B19F0"/>
    <w:rsid w:val="005B219F"/>
    <w:rsid w:val="005B3885"/>
    <w:rsid w:val="005B41A4"/>
    <w:rsid w:val="005B7662"/>
    <w:rsid w:val="005C03E7"/>
    <w:rsid w:val="005C059A"/>
    <w:rsid w:val="005C05D3"/>
    <w:rsid w:val="005C06EC"/>
    <w:rsid w:val="005C2506"/>
    <w:rsid w:val="005C2AC4"/>
    <w:rsid w:val="005C549C"/>
    <w:rsid w:val="005C5906"/>
    <w:rsid w:val="005C612F"/>
    <w:rsid w:val="005C675D"/>
    <w:rsid w:val="005C7623"/>
    <w:rsid w:val="005D0486"/>
    <w:rsid w:val="005D11CA"/>
    <w:rsid w:val="005D146A"/>
    <w:rsid w:val="005D1892"/>
    <w:rsid w:val="005D1AE1"/>
    <w:rsid w:val="005D28A1"/>
    <w:rsid w:val="005D516F"/>
    <w:rsid w:val="005D534F"/>
    <w:rsid w:val="005D7E25"/>
    <w:rsid w:val="005E010E"/>
    <w:rsid w:val="005E0CC4"/>
    <w:rsid w:val="005E1BAF"/>
    <w:rsid w:val="005E1DDA"/>
    <w:rsid w:val="005E30C6"/>
    <w:rsid w:val="005E316F"/>
    <w:rsid w:val="005E36F6"/>
    <w:rsid w:val="005E3EB4"/>
    <w:rsid w:val="005E4067"/>
    <w:rsid w:val="005E56A2"/>
    <w:rsid w:val="005E5DC4"/>
    <w:rsid w:val="005E6B6E"/>
    <w:rsid w:val="005F09C1"/>
    <w:rsid w:val="005F09F4"/>
    <w:rsid w:val="005F113E"/>
    <w:rsid w:val="005F198F"/>
    <w:rsid w:val="005F20E0"/>
    <w:rsid w:val="005F319E"/>
    <w:rsid w:val="005F3BB5"/>
    <w:rsid w:val="005F4B6A"/>
    <w:rsid w:val="005F4BB4"/>
    <w:rsid w:val="005F4C5B"/>
    <w:rsid w:val="005F5553"/>
    <w:rsid w:val="005F5D86"/>
    <w:rsid w:val="005F61A8"/>
    <w:rsid w:val="005F6619"/>
    <w:rsid w:val="005F6654"/>
    <w:rsid w:val="005F6AB7"/>
    <w:rsid w:val="005F76F0"/>
    <w:rsid w:val="005F7FCA"/>
    <w:rsid w:val="00600EE5"/>
    <w:rsid w:val="0060226B"/>
    <w:rsid w:val="00602384"/>
    <w:rsid w:val="00602629"/>
    <w:rsid w:val="0060286B"/>
    <w:rsid w:val="006040CF"/>
    <w:rsid w:val="0060468C"/>
    <w:rsid w:val="006054F4"/>
    <w:rsid w:val="00605562"/>
    <w:rsid w:val="00605A30"/>
    <w:rsid w:val="00605AD2"/>
    <w:rsid w:val="006106BC"/>
    <w:rsid w:val="00610A77"/>
    <w:rsid w:val="006110B9"/>
    <w:rsid w:val="00613BFB"/>
    <w:rsid w:val="00613D59"/>
    <w:rsid w:val="00614F87"/>
    <w:rsid w:val="00615652"/>
    <w:rsid w:val="006158D7"/>
    <w:rsid w:val="006163EE"/>
    <w:rsid w:val="00617DE2"/>
    <w:rsid w:val="00617E43"/>
    <w:rsid w:val="0062000A"/>
    <w:rsid w:val="00620D51"/>
    <w:rsid w:val="00620F0D"/>
    <w:rsid w:val="00621113"/>
    <w:rsid w:val="006216F5"/>
    <w:rsid w:val="006219EE"/>
    <w:rsid w:val="00621D86"/>
    <w:rsid w:val="006220A4"/>
    <w:rsid w:val="00622B24"/>
    <w:rsid w:val="006234F1"/>
    <w:rsid w:val="00623D43"/>
    <w:rsid w:val="006243EC"/>
    <w:rsid w:val="006255FA"/>
    <w:rsid w:val="0062618D"/>
    <w:rsid w:val="006264D6"/>
    <w:rsid w:val="00626CCF"/>
    <w:rsid w:val="00627CDA"/>
    <w:rsid w:val="00627F14"/>
    <w:rsid w:val="00630A00"/>
    <w:rsid w:val="00631D93"/>
    <w:rsid w:val="00633016"/>
    <w:rsid w:val="006336D8"/>
    <w:rsid w:val="00633CB5"/>
    <w:rsid w:val="00633D09"/>
    <w:rsid w:val="00635215"/>
    <w:rsid w:val="00635769"/>
    <w:rsid w:val="00636A5B"/>
    <w:rsid w:val="00637133"/>
    <w:rsid w:val="00637560"/>
    <w:rsid w:val="00640121"/>
    <w:rsid w:val="00640591"/>
    <w:rsid w:val="00640FEF"/>
    <w:rsid w:val="00641593"/>
    <w:rsid w:val="0064159D"/>
    <w:rsid w:val="006415C2"/>
    <w:rsid w:val="006418E3"/>
    <w:rsid w:val="00641BB1"/>
    <w:rsid w:val="00643234"/>
    <w:rsid w:val="006432EB"/>
    <w:rsid w:val="00643A0E"/>
    <w:rsid w:val="00643D69"/>
    <w:rsid w:val="006441E9"/>
    <w:rsid w:val="006446B2"/>
    <w:rsid w:val="00645A60"/>
    <w:rsid w:val="00645D22"/>
    <w:rsid w:val="006478FA"/>
    <w:rsid w:val="006502FF"/>
    <w:rsid w:val="00651F23"/>
    <w:rsid w:val="00653113"/>
    <w:rsid w:val="00654202"/>
    <w:rsid w:val="00654A18"/>
    <w:rsid w:val="00655124"/>
    <w:rsid w:val="00655A72"/>
    <w:rsid w:val="00656A9D"/>
    <w:rsid w:val="00656ED0"/>
    <w:rsid w:val="0065736A"/>
    <w:rsid w:val="00657ABF"/>
    <w:rsid w:val="00657CF0"/>
    <w:rsid w:val="00660251"/>
    <w:rsid w:val="00661193"/>
    <w:rsid w:val="00661750"/>
    <w:rsid w:val="00661D86"/>
    <w:rsid w:val="006639E3"/>
    <w:rsid w:val="00665E4A"/>
    <w:rsid w:val="00666176"/>
    <w:rsid w:val="00666EAC"/>
    <w:rsid w:val="006671E1"/>
    <w:rsid w:val="006675D7"/>
    <w:rsid w:val="0067033C"/>
    <w:rsid w:val="006707DE"/>
    <w:rsid w:val="00673074"/>
    <w:rsid w:val="0067330B"/>
    <w:rsid w:val="00675F60"/>
    <w:rsid w:val="00676ACD"/>
    <w:rsid w:val="00677756"/>
    <w:rsid w:val="006778A3"/>
    <w:rsid w:val="00677AC8"/>
    <w:rsid w:val="0068060A"/>
    <w:rsid w:val="0068096F"/>
    <w:rsid w:val="00680B31"/>
    <w:rsid w:val="00681352"/>
    <w:rsid w:val="006818D9"/>
    <w:rsid w:val="00681DCD"/>
    <w:rsid w:val="006832B3"/>
    <w:rsid w:val="006839C6"/>
    <w:rsid w:val="00684945"/>
    <w:rsid w:val="00685C66"/>
    <w:rsid w:val="00686A3D"/>
    <w:rsid w:val="00687333"/>
    <w:rsid w:val="0069060C"/>
    <w:rsid w:val="00690668"/>
    <w:rsid w:val="0069111D"/>
    <w:rsid w:val="0069210D"/>
    <w:rsid w:val="00692C18"/>
    <w:rsid w:val="00693CBE"/>
    <w:rsid w:val="00695168"/>
    <w:rsid w:val="006956FD"/>
    <w:rsid w:val="00695FFE"/>
    <w:rsid w:val="00696FAA"/>
    <w:rsid w:val="0069759D"/>
    <w:rsid w:val="00697E43"/>
    <w:rsid w:val="006A0EC2"/>
    <w:rsid w:val="006A2277"/>
    <w:rsid w:val="006A2B57"/>
    <w:rsid w:val="006A362E"/>
    <w:rsid w:val="006A41A9"/>
    <w:rsid w:val="006A4AEF"/>
    <w:rsid w:val="006A5902"/>
    <w:rsid w:val="006A594C"/>
    <w:rsid w:val="006A68BF"/>
    <w:rsid w:val="006A69AC"/>
    <w:rsid w:val="006A6B6B"/>
    <w:rsid w:val="006A7D0A"/>
    <w:rsid w:val="006B0BFA"/>
    <w:rsid w:val="006B0E3E"/>
    <w:rsid w:val="006B14B5"/>
    <w:rsid w:val="006B16F7"/>
    <w:rsid w:val="006B179B"/>
    <w:rsid w:val="006B1BCD"/>
    <w:rsid w:val="006B407A"/>
    <w:rsid w:val="006B5BD6"/>
    <w:rsid w:val="006B6657"/>
    <w:rsid w:val="006B6E10"/>
    <w:rsid w:val="006C0245"/>
    <w:rsid w:val="006C0531"/>
    <w:rsid w:val="006C0D80"/>
    <w:rsid w:val="006C0DE3"/>
    <w:rsid w:val="006C2ADC"/>
    <w:rsid w:val="006C54D6"/>
    <w:rsid w:val="006C5D1A"/>
    <w:rsid w:val="006C6098"/>
    <w:rsid w:val="006C66BB"/>
    <w:rsid w:val="006C6D53"/>
    <w:rsid w:val="006C6DD5"/>
    <w:rsid w:val="006C7088"/>
    <w:rsid w:val="006C7E5A"/>
    <w:rsid w:val="006D11E6"/>
    <w:rsid w:val="006D2223"/>
    <w:rsid w:val="006D3566"/>
    <w:rsid w:val="006D3760"/>
    <w:rsid w:val="006D3E9E"/>
    <w:rsid w:val="006D441B"/>
    <w:rsid w:val="006D4420"/>
    <w:rsid w:val="006D7738"/>
    <w:rsid w:val="006D7B31"/>
    <w:rsid w:val="006D7B99"/>
    <w:rsid w:val="006D7FCA"/>
    <w:rsid w:val="006E1B5E"/>
    <w:rsid w:val="006E4E78"/>
    <w:rsid w:val="006E5008"/>
    <w:rsid w:val="006E5A7B"/>
    <w:rsid w:val="006E7829"/>
    <w:rsid w:val="006F064C"/>
    <w:rsid w:val="006F0980"/>
    <w:rsid w:val="006F12BE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3A2E"/>
    <w:rsid w:val="00704176"/>
    <w:rsid w:val="00704595"/>
    <w:rsid w:val="00704DA2"/>
    <w:rsid w:val="00704E6C"/>
    <w:rsid w:val="00706B9E"/>
    <w:rsid w:val="007073E6"/>
    <w:rsid w:val="00707BA1"/>
    <w:rsid w:val="00707C57"/>
    <w:rsid w:val="00711326"/>
    <w:rsid w:val="0071183E"/>
    <w:rsid w:val="007124EF"/>
    <w:rsid w:val="00712A03"/>
    <w:rsid w:val="00712D29"/>
    <w:rsid w:val="00712F78"/>
    <w:rsid w:val="007136E7"/>
    <w:rsid w:val="00713E0F"/>
    <w:rsid w:val="00715724"/>
    <w:rsid w:val="007168F9"/>
    <w:rsid w:val="00716BF9"/>
    <w:rsid w:val="007174F5"/>
    <w:rsid w:val="00717759"/>
    <w:rsid w:val="00722418"/>
    <w:rsid w:val="007227BB"/>
    <w:rsid w:val="0072404A"/>
    <w:rsid w:val="00724C8E"/>
    <w:rsid w:val="00726D70"/>
    <w:rsid w:val="00726FF1"/>
    <w:rsid w:val="00731436"/>
    <w:rsid w:val="00732CC3"/>
    <w:rsid w:val="00733235"/>
    <w:rsid w:val="00733A1B"/>
    <w:rsid w:val="007342B7"/>
    <w:rsid w:val="0073461A"/>
    <w:rsid w:val="00734826"/>
    <w:rsid w:val="00734F8C"/>
    <w:rsid w:val="007367C5"/>
    <w:rsid w:val="00736D5D"/>
    <w:rsid w:val="00737DB7"/>
    <w:rsid w:val="007408AA"/>
    <w:rsid w:val="00740EF8"/>
    <w:rsid w:val="00741841"/>
    <w:rsid w:val="00742B83"/>
    <w:rsid w:val="0074381D"/>
    <w:rsid w:val="00744239"/>
    <w:rsid w:val="00744585"/>
    <w:rsid w:val="00745B0B"/>
    <w:rsid w:val="00745CC4"/>
    <w:rsid w:val="0074647F"/>
    <w:rsid w:val="00746757"/>
    <w:rsid w:val="0074748D"/>
    <w:rsid w:val="0075055E"/>
    <w:rsid w:val="00751AAC"/>
    <w:rsid w:val="007525A3"/>
    <w:rsid w:val="00754C63"/>
    <w:rsid w:val="00755B8C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6E88"/>
    <w:rsid w:val="007676E6"/>
    <w:rsid w:val="00767708"/>
    <w:rsid w:val="00767804"/>
    <w:rsid w:val="007707A1"/>
    <w:rsid w:val="0077197B"/>
    <w:rsid w:val="00772164"/>
    <w:rsid w:val="007736D4"/>
    <w:rsid w:val="00773E56"/>
    <w:rsid w:val="007742D3"/>
    <w:rsid w:val="00774CEB"/>
    <w:rsid w:val="00775222"/>
    <w:rsid w:val="00775809"/>
    <w:rsid w:val="00775DEE"/>
    <w:rsid w:val="0078035D"/>
    <w:rsid w:val="0078080F"/>
    <w:rsid w:val="00780FBB"/>
    <w:rsid w:val="00781283"/>
    <w:rsid w:val="007812B3"/>
    <w:rsid w:val="007817E0"/>
    <w:rsid w:val="0078368C"/>
    <w:rsid w:val="00783706"/>
    <w:rsid w:val="00783EC3"/>
    <w:rsid w:val="00784B69"/>
    <w:rsid w:val="00785419"/>
    <w:rsid w:val="00786398"/>
    <w:rsid w:val="00786C13"/>
    <w:rsid w:val="0078779A"/>
    <w:rsid w:val="00790944"/>
    <w:rsid w:val="00791306"/>
    <w:rsid w:val="007914DF"/>
    <w:rsid w:val="00793EEB"/>
    <w:rsid w:val="00795316"/>
    <w:rsid w:val="0079559C"/>
    <w:rsid w:val="00797112"/>
    <w:rsid w:val="007A01FC"/>
    <w:rsid w:val="007A0452"/>
    <w:rsid w:val="007A0678"/>
    <w:rsid w:val="007A0AC8"/>
    <w:rsid w:val="007A127C"/>
    <w:rsid w:val="007A15AC"/>
    <w:rsid w:val="007A16BA"/>
    <w:rsid w:val="007A2B06"/>
    <w:rsid w:val="007A3138"/>
    <w:rsid w:val="007B2761"/>
    <w:rsid w:val="007B2D9B"/>
    <w:rsid w:val="007B3BFA"/>
    <w:rsid w:val="007B3E69"/>
    <w:rsid w:val="007B4627"/>
    <w:rsid w:val="007B498B"/>
    <w:rsid w:val="007B4DC9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823"/>
    <w:rsid w:val="007C2BD3"/>
    <w:rsid w:val="007C3BE4"/>
    <w:rsid w:val="007C41FF"/>
    <w:rsid w:val="007C4327"/>
    <w:rsid w:val="007C506B"/>
    <w:rsid w:val="007C5F37"/>
    <w:rsid w:val="007C6075"/>
    <w:rsid w:val="007C7FD3"/>
    <w:rsid w:val="007D3387"/>
    <w:rsid w:val="007D4C7E"/>
    <w:rsid w:val="007D52A9"/>
    <w:rsid w:val="007D6873"/>
    <w:rsid w:val="007D6954"/>
    <w:rsid w:val="007D7D0D"/>
    <w:rsid w:val="007E1606"/>
    <w:rsid w:val="007E1F07"/>
    <w:rsid w:val="007E2756"/>
    <w:rsid w:val="007E2909"/>
    <w:rsid w:val="007E4E02"/>
    <w:rsid w:val="007E5456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7F64E7"/>
    <w:rsid w:val="007F7900"/>
    <w:rsid w:val="00800026"/>
    <w:rsid w:val="00800FD2"/>
    <w:rsid w:val="00801682"/>
    <w:rsid w:val="00802787"/>
    <w:rsid w:val="00802AB6"/>
    <w:rsid w:val="00803FD4"/>
    <w:rsid w:val="00804BD1"/>
    <w:rsid w:val="008051DF"/>
    <w:rsid w:val="00806EDB"/>
    <w:rsid w:val="008072CE"/>
    <w:rsid w:val="008074E2"/>
    <w:rsid w:val="00810478"/>
    <w:rsid w:val="00810996"/>
    <w:rsid w:val="00811100"/>
    <w:rsid w:val="00811E7B"/>
    <w:rsid w:val="00813A1A"/>
    <w:rsid w:val="00813EFB"/>
    <w:rsid w:val="00814166"/>
    <w:rsid w:val="0081490F"/>
    <w:rsid w:val="00815437"/>
    <w:rsid w:val="008169A0"/>
    <w:rsid w:val="00817335"/>
    <w:rsid w:val="0081770C"/>
    <w:rsid w:val="00817D69"/>
    <w:rsid w:val="00817F16"/>
    <w:rsid w:val="0082027B"/>
    <w:rsid w:val="00820EA4"/>
    <w:rsid w:val="00820F11"/>
    <w:rsid w:val="0082136E"/>
    <w:rsid w:val="008217E9"/>
    <w:rsid w:val="0082293E"/>
    <w:rsid w:val="00823ED9"/>
    <w:rsid w:val="00824864"/>
    <w:rsid w:val="008261D7"/>
    <w:rsid w:val="00826C7B"/>
    <w:rsid w:val="008276F1"/>
    <w:rsid w:val="008310ED"/>
    <w:rsid w:val="008315C0"/>
    <w:rsid w:val="00833564"/>
    <w:rsid w:val="00834AF7"/>
    <w:rsid w:val="008350CF"/>
    <w:rsid w:val="008354E3"/>
    <w:rsid w:val="00835512"/>
    <w:rsid w:val="00835A2A"/>
    <w:rsid w:val="00836C81"/>
    <w:rsid w:val="00841469"/>
    <w:rsid w:val="00841946"/>
    <w:rsid w:val="00842050"/>
    <w:rsid w:val="00842FC3"/>
    <w:rsid w:val="0084470E"/>
    <w:rsid w:val="0084662B"/>
    <w:rsid w:val="008500FB"/>
    <w:rsid w:val="0085039B"/>
    <w:rsid w:val="0085117E"/>
    <w:rsid w:val="00851845"/>
    <w:rsid w:val="00855144"/>
    <w:rsid w:val="0085715B"/>
    <w:rsid w:val="00857347"/>
    <w:rsid w:val="00857E70"/>
    <w:rsid w:val="00861411"/>
    <w:rsid w:val="008617FB"/>
    <w:rsid w:val="00862776"/>
    <w:rsid w:val="00862837"/>
    <w:rsid w:val="00862998"/>
    <w:rsid w:val="00862D84"/>
    <w:rsid w:val="00862DB2"/>
    <w:rsid w:val="00863E56"/>
    <w:rsid w:val="00863F85"/>
    <w:rsid w:val="00864480"/>
    <w:rsid w:val="00864CEF"/>
    <w:rsid w:val="00864D8C"/>
    <w:rsid w:val="008652EC"/>
    <w:rsid w:val="008656A2"/>
    <w:rsid w:val="008663F6"/>
    <w:rsid w:val="00866B25"/>
    <w:rsid w:val="00870B0A"/>
    <w:rsid w:val="008713AD"/>
    <w:rsid w:val="00871499"/>
    <w:rsid w:val="00872473"/>
    <w:rsid w:val="00872DEE"/>
    <w:rsid w:val="00874094"/>
    <w:rsid w:val="008746BC"/>
    <w:rsid w:val="0087572A"/>
    <w:rsid w:val="008760C3"/>
    <w:rsid w:val="00876272"/>
    <w:rsid w:val="008777B8"/>
    <w:rsid w:val="00877C3D"/>
    <w:rsid w:val="00880793"/>
    <w:rsid w:val="00880A7D"/>
    <w:rsid w:val="0088155D"/>
    <w:rsid w:val="008817B1"/>
    <w:rsid w:val="0088213F"/>
    <w:rsid w:val="0088261A"/>
    <w:rsid w:val="00882E5E"/>
    <w:rsid w:val="0088313F"/>
    <w:rsid w:val="008832DA"/>
    <w:rsid w:val="00883723"/>
    <w:rsid w:val="008859C4"/>
    <w:rsid w:val="0088796C"/>
    <w:rsid w:val="008912E4"/>
    <w:rsid w:val="0089159C"/>
    <w:rsid w:val="00891BD1"/>
    <w:rsid w:val="00891DD0"/>
    <w:rsid w:val="0089350C"/>
    <w:rsid w:val="008937AB"/>
    <w:rsid w:val="00894224"/>
    <w:rsid w:val="008943B8"/>
    <w:rsid w:val="00894607"/>
    <w:rsid w:val="00896A85"/>
    <w:rsid w:val="00896E93"/>
    <w:rsid w:val="008A0588"/>
    <w:rsid w:val="008A2762"/>
    <w:rsid w:val="008A27D3"/>
    <w:rsid w:val="008A29C8"/>
    <w:rsid w:val="008A329F"/>
    <w:rsid w:val="008A3464"/>
    <w:rsid w:val="008A35D7"/>
    <w:rsid w:val="008A3D11"/>
    <w:rsid w:val="008A3D45"/>
    <w:rsid w:val="008A3ECE"/>
    <w:rsid w:val="008A4B74"/>
    <w:rsid w:val="008A5958"/>
    <w:rsid w:val="008A5A32"/>
    <w:rsid w:val="008A5E00"/>
    <w:rsid w:val="008A695D"/>
    <w:rsid w:val="008B1338"/>
    <w:rsid w:val="008B2279"/>
    <w:rsid w:val="008B4424"/>
    <w:rsid w:val="008B4D6E"/>
    <w:rsid w:val="008B68D1"/>
    <w:rsid w:val="008B788C"/>
    <w:rsid w:val="008C027C"/>
    <w:rsid w:val="008C08DE"/>
    <w:rsid w:val="008C08EA"/>
    <w:rsid w:val="008C098F"/>
    <w:rsid w:val="008C0D61"/>
    <w:rsid w:val="008C1134"/>
    <w:rsid w:val="008C13A8"/>
    <w:rsid w:val="008C21AE"/>
    <w:rsid w:val="008C3C80"/>
    <w:rsid w:val="008C6384"/>
    <w:rsid w:val="008C7100"/>
    <w:rsid w:val="008D04C3"/>
    <w:rsid w:val="008D0531"/>
    <w:rsid w:val="008D1692"/>
    <w:rsid w:val="008D1DF4"/>
    <w:rsid w:val="008D1EBB"/>
    <w:rsid w:val="008D3A05"/>
    <w:rsid w:val="008D3FA2"/>
    <w:rsid w:val="008D44D9"/>
    <w:rsid w:val="008D59CC"/>
    <w:rsid w:val="008E07B7"/>
    <w:rsid w:val="008E094D"/>
    <w:rsid w:val="008E0EBB"/>
    <w:rsid w:val="008E1896"/>
    <w:rsid w:val="008E272D"/>
    <w:rsid w:val="008E2C8D"/>
    <w:rsid w:val="008E64C9"/>
    <w:rsid w:val="008E67E3"/>
    <w:rsid w:val="008E7A51"/>
    <w:rsid w:val="008E7FF6"/>
    <w:rsid w:val="008F0125"/>
    <w:rsid w:val="008F188A"/>
    <w:rsid w:val="008F220E"/>
    <w:rsid w:val="008F2B42"/>
    <w:rsid w:val="008F335E"/>
    <w:rsid w:val="008F3617"/>
    <w:rsid w:val="008F3E26"/>
    <w:rsid w:val="008F3FD3"/>
    <w:rsid w:val="008F4106"/>
    <w:rsid w:val="008F45D9"/>
    <w:rsid w:val="008F652A"/>
    <w:rsid w:val="008F663C"/>
    <w:rsid w:val="0090004F"/>
    <w:rsid w:val="009000CA"/>
    <w:rsid w:val="00900766"/>
    <w:rsid w:val="009016EE"/>
    <w:rsid w:val="009051DB"/>
    <w:rsid w:val="0090540C"/>
    <w:rsid w:val="009068AF"/>
    <w:rsid w:val="0090757F"/>
    <w:rsid w:val="009111AD"/>
    <w:rsid w:val="00912B54"/>
    <w:rsid w:val="00912EAC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4A7"/>
    <w:rsid w:val="00926769"/>
    <w:rsid w:val="00926EAB"/>
    <w:rsid w:val="0092760F"/>
    <w:rsid w:val="009308C1"/>
    <w:rsid w:val="009309F7"/>
    <w:rsid w:val="00930E5B"/>
    <w:rsid w:val="00931F85"/>
    <w:rsid w:val="009345FF"/>
    <w:rsid w:val="00934760"/>
    <w:rsid w:val="00934F40"/>
    <w:rsid w:val="00935CA6"/>
    <w:rsid w:val="00936D24"/>
    <w:rsid w:val="00937154"/>
    <w:rsid w:val="009372C3"/>
    <w:rsid w:val="009376BC"/>
    <w:rsid w:val="00937B26"/>
    <w:rsid w:val="00937E7B"/>
    <w:rsid w:val="0094018C"/>
    <w:rsid w:val="00940C34"/>
    <w:rsid w:val="00941E09"/>
    <w:rsid w:val="00944224"/>
    <w:rsid w:val="00944354"/>
    <w:rsid w:val="00945AA7"/>
    <w:rsid w:val="009462BA"/>
    <w:rsid w:val="009466C6"/>
    <w:rsid w:val="009466F6"/>
    <w:rsid w:val="009477B7"/>
    <w:rsid w:val="00950030"/>
    <w:rsid w:val="009505DC"/>
    <w:rsid w:val="00951A71"/>
    <w:rsid w:val="0095284F"/>
    <w:rsid w:val="0095285F"/>
    <w:rsid w:val="00953468"/>
    <w:rsid w:val="00953A46"/>
    <w:rsid w:val="00955EE4"/>
    <w:rsid w:val="009605EF"/>
    <w:rsid w:val="0096070C"/>
    <w:rsid w:val="0096083D"/>
    <w:rsid w:val="00960A87"/>
    <w:rsid w:val="00960C21"/>
    <w:rsid w:val="0096201B"/>
    <w:rsid w:val="00962800"/>
    <w:rsid w:val="009635F0"/>
    <w:rsid w:val="00963735"/>
    <w:rsid w:val="00965165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2A47"/>
    <w:rsid w:val="009832B9"/>
    <w:rsid w:val="00983688"/>
    <w:rsid w:val="009838C1"/>
    <w:rsid w:val="00983FE1"/>
    <w:rsid w:val="00984B90"/>
    <w:rsid w:val="0098506F"/>
    <w:rsid w:val="009864A8"/>
    <w:rsid w:val="00986898"/>
    <w:rsid w:val="00986D63"/>
    <w:rsid w:val="00987161"/>
    <w:rsid w:val="00987286"/>
    <w:rsid w:val="00987726"/>
    <w:rsid w:val="009912A8"/>
    <w:rsid w:val="00991F9A"/>
    <w:rsid w:val="009937A7"/>
    <w:rsid w:val="00994362"/>
    <w:rsid w:val="0099488A"/>
    <w:rsid w:val="00995C04"/>
    <w:rsid w:val="009962BE"/>
    <w:rsid w:val="00997117"/>
    <w:rsid w:val="0099729C"/>
    <w:rsid w:val="009A0684"/>
    <w:rsid w:val="009A0A7F"/>
    <w:rsid w:val="009A0E3C"/>
    <w:rsid w:val="009A2B9B"/>
    <w:rsid w:val="009A2CB3"/>
    <w:rsid w:val="009A3A29"/>
    <w:rsid w:val="009A506B"/>
    <w:rsid w:val="009A52CD"/>
    <w:rsid w:val="009A7029"/>
    <w:rsid w:val="009B0794"/>
    <w:rsid w:val="009B0991"/>
    <w:rsid w:val="009B0A81"/>
    <w:rsid w:val="009B21BC"/>
    <w:rsid w:val="009B21EB"/>
    <w:rsid w:val="009B23C5"/>
    <w:rsid w:val="009B27A3"/>
    <w:rsid w:val="009B2C80"/>
    <w:rsid w:val="009B3386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677"/>
    <w:rsid w:val="009C3B52"/>
    <w:rsid w:val="009C406F"/>
    <w:rsid w:val="009C58E5"/>
    <w:rsid w:val="009C6572"/>
    <w:rsid w:val="009C79EC"/>
    <w:rsid w:val="009C7D0D"/>
    <w:rsid w:val="009D05DE"/>
    <w:rsid w:val="009D05F7"/>
    <w:rsid w:val="009D1DA3"/>
    <w:rsid w:val="009D1DC6"/>
    <w:rsid w:val="009D36F1"/>
    <w:rsid w:val="009D3C60"/>
    <w:rsid w:val="009D4A31"/>
    <w:rsid w:val="009D5641"/>
    <w:rsid w:val="009D60AE"/>
    <w:rsid w:val="009D7DE9"/>
    <w:rsid w:val="009E06F1"/>
    <w:rsid w:val="009E0A9C"/>
    <w:rsid w:val="009E3233"/>
    <w:rsid w:val="009E33A6"/>
    <w:rsid w:val="009E340D"/>
    <w:rsid w:val="009E37AA"/>
    <w:rsid w:val="009E3C9A"/>
    <w:rsid w:val="009E5985"/>
    <w:rsid w:val="009E5BC3"/>
    <w:rsid w:val="009E62CE"/>
    <w:rsid w:val="009E653C"/>
    <w:rsid w:val="009E6B73"/>
    <w:rsid w:val="009E6C1C"/>
    <w:rsid w:val="009E7A39"/>
    <w:rsid w:val="009F0220"/>
    <w:rsid w:val="009F0549"/>
    <w:rsid w:val="009F222A"/>
    <w:rsid w:val="009F2598"/>
    <w:rsid w:val="009F2D91"/>
    <w:rsid w:val="009F368C"/>
    <w:rsid w:val="009F39C5"/>
    <w:rsid w:val="009F39DC"/>
    <w:rsid w:val="009F3C19"/>
    <w:rsid w:val="009F4E35"/>
    <w:rsid w:val="009F6C38"/>
    <w:rsid w:val="009F74CB"/>
    <w:rsid w:val="009F7968"/>
    <w:rsid w:val="00A000F7"/>
    <w:rsid w:val="00A005B1"/>
    <w:rsid w:val="00A00E82"/>
    <w:rsid w:val="00A01128"/>
    <w:rsid w:val="00A0130C"/>
    <w:rsid w:val="00A0209B"/>
    <w:rsid w:val="00A041FE"/>
    <w:rsid w:val="00A04896"/>
    <w:rsid w:val="00A0583D"/>
    <w:rsid w:val="00A05DF7"/>
    <w:rsid w:val="00A06786"/>
    <w:rsid w:val="00A0779D"/>
    <w:rsid w:val="00A07CCB"/>
    <w:rsid w:val="00A07E22"/>
    <w:rsid w:val="00A10367"/>
    <w:rsid w:val="00A11E37"/>
    <w:rsid w:val="00A11EA3"/>
    <w:rsid w:val="00A15003"/>
    <w:rsid w:val="00A16097"/>
    <w:rsid w:val="00A16ADD"/>
    <w:rsid w:val="00A177D1"/>
    <w:rsid w:val="00A23A57"/>
    <w:rsid w:val="00A2465E"/>
    <w:rsid w:val="00A2485D"/>
    <w:rsid w:val="00A24A89"/>
    <w:rsid w:val="00A264D2"/>
    <w:rsid w:val="00A26646"/>
    <w:rsid w:val="00A27010"/>
    <w:rsid w:val="00A31034"/>
    <w:rsid w:val="00A31B42"/>
    <w:rsid w:val="00A327EC"/>
    <w:rsid w:val="00A330D8"/>
    <w:rsid w:val="00A331C4"/>
    <w:rsid w:val="00A34DE3"/>
    <w:rsid w:val="00A358D5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10A5"/>
    <w:rsid w:val="00A42410"/>
    <w:rsid w:val="00A4320E"/>
    <w:rsid w:val="00A456F0"/>
    <w:rsid w:val="00A4618A"/>
    <w:rsid w:val="00A465CE"/>
    <w:rsid w:val="00A4668C"/>
    <w:rsid w:val="00A47F94"/>
    <w:rsid w:val="00A50D8F"/>
    <w:rsid w:val="00A50DE7"/>
    <w:rsid w:val="00A50FFB"/>
    <w:rsid w:val="00A51515"/>
    <w:rsid w:val="00A521DB"/>
    <w:rsid w:val="00A530EC"/>
    <w:rsid w:val="00A5311E"/>
    <w:rsid w:val="00A53208"/>
    <w:rsid w:val="00A54E76"/>
    <w:rsid w:val="00A55435"/>
    <w:rsid w:val="00A55A07"/>
    <w:rsid w:val="00A5626D"/>
    <w:rsid w:val="00A57BF9"/>
    <w:rsid w:val="00A57C91"/>
    <w:rsid w:val="00A60601"/>
    <w:rsid w:val="00A61577"/>
    <w:rsid w:val="00A623BB"/>
    <w:rsid w:val="00A6331C"/>
    <w:rsid w:val="00A63484"/>
    <w:rsid w:val="00A634E8"/>
    <w:rsid w:val="00A64173"/>
    <w:rsid w:val="00A64762"/>
    <w:rsid w:val="00A66F8E"/>
    <w:rsid w:val="00A670A4"/>
    <w:rsid w:val="00A710C0"/>
    <w:rsid w:val="00A7127D"/>
    <w:rsid w:val="00A71642"/>
    <w:rsid w:val="00A723C6"/>
    <w:rsid w:val="00A72CB8"/>
    <w:rsid w:val="00A72EF2"/>
    <w:rsid w:val="00A734A0"/>
    <w:rsid w:val="00A74DE8"/>
    <w:rsid w:val="00A74EA1"/>
    <w:rsid w:val="00A75C44"/>
    <w:rsid w:val="00A77002"/>
    <w:rsid w:val="00A7746B"/>
    <w:rsid w:val="00A80457"/>
    <w:rsid w:val="00A806EE"/>
    <w:rsid w:val="00A80857"/>
    <w:rsid w:val="00A820E7"/>
    <w:rsid w:val="00A82389"/>
    <w:rsid w:val="00A830A5"/>
    <w:rsid w:val="00A85E61"/>
    <w:rsid w:val="00A86B26"/>
    <w:rsid w:val="00A87987"/>
    <w:rsid w:val="00A87C6A"/>
    <w:rsid w:val="00A90C94"/>
    <w:rsid w:val="00A91F57"/>
    <w:rsid w:val="00A9207B"/>
    <w:rsid w:val="00A922F0"/>
    <w:rsid w:val="00A92A5B"/>
    <w:rsid w:val="00A92BC4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97A9F"/>
    <w:rsid w:val="00A97BDA"/>
    <w:rsid w:val="00AA1787"/>
    <w:rsid w:val="00AA240A"/>
    <w:rsid w:val="00AA3179"/>
    <w:rsid w:val="00AA3D2A"/>
    <w:rsid w:val="00AA4519"/>
    <w:rsid w:val="00AA4C8C"/>
    <w:rsid w:val="00AA5D9A"/>
    <w:rsid w:val="00AA5E9C"/>
    <w:rsid w:val="00AA6ED3"/>
    <w:rsid w:val="00AA6F4A"/>
    <w:rsid w:val="00AA7CBB"/>
    <w:rsid w:val="00AB00FC"/>
    <w:rsid w:val="00AB0454"/>
    <w:rsid w:val="00AB39AA"/>
    <w:rsid w:val="00AB3E04"/>
    <w:rsid w:val="00AB42C3"/>
    <w:rsid w:val="00AB5722"/>
    <w:rsid w:val="00AB5AC2"/>
    <w:rsid w:val="00AB5D28"/>
    <w:rsid w:val="00AC1273"/>
    <w:rsid w:val="00AC1F38"/>
    <w:rsid w:val="00AC21FC"/>
    <w:rsid w:val="00AC2BEA"/>
    <w:rsid w:val="00AC4728"/>
    <w:rsid w:val="00AC4E29"/>
    <w:rsid w:val="00AC4E53"/>
    <w:rsid w:val="00AC5A7E"/>
    <w:rsid w:val="00AC5BB6"/>
    <w:rsid w:val="00AC5D27"/>
    <w:rsid w:val="00AC5F57"/>
    <w:rsid w:val="00AC6A4B"/>
    <w:rsid w:val="00AD0558"/>
    <w:rsid w:val="00AD12C1"/>
    <w:rsid w:val="00AD176D"/>
    <w:rsid w:val="00AD2447"/>
    <w:rsid w:val="00AD2FD4"/>
    <w:rsid w:val="00AD34FD"/>
    <w:rsid w:val="00AD40A2"/>
    <w:rsid w:val="00AD4254"/>
    <w:rsid w:val="00AD4AB7"/>
    <w:rsid w:val="00AD5623"/>
    <w:rsid w:val="00AD636D"/>
    <w:rsid w:val="00AD6EA5"/>
    <w:rsid w:val="00AD76F0"/>
    <w:rsid w:val="00AE053D"/>
    <w:rsid w:val="00AE189F"/>
    <w:rsid w:val="00AE1EB4"/>
    <w:rsid w:val="00AE24A9"/>
    <w:rsid w:val="00AE2832"/>
    <w:rsid w:val="00AE2F0A"/>
    <w:rsid w:val="00AE3908"/>
    <w:rsid w:val="00AE41BF"/>
    <w:rsid w:val="00AE4768"/>
    <w:rsid w:val="00AE497A"/>
    <w:rsid w:val="00AE4A8B"/>
    <w:rsid w:val="00AE65ED"/>
    <w:rsid w:val="00AE7134"/>
    <w:rsid w:val="00AE7604"/>
    <w:rsid w:val="00AF0D5C"/>
    <w:rsid w:val="00AF0E8C"/>
    <w:rsid w:val="00AF18B9"/>
    <w:rsid w:val="00AF27C1"/>
    <w:rsid w:val="00AF2957"/>
    <w:rsid w:val="00AF3097"/>
    <w:rsid w:val="00AF3F68"/>
    <w:rsid w:val="00AF469B"/>
    <w:rsid w:val="00AF5782"/>
    <w:rsid w:val="00AF6F72"/>
    <w:rsid w:val="00AF70FA"/>
    <w:rsid w:val="00AF763E"/>
    <w:rsid w:val="00B0316C"/>
    <w:rsid w:val="00B04174"/>
    <w:rsid w:val="00B05024"/>
    <w:rsid w:val="00B051BA"/>
    <w:rsid w:val="00B06A4F"/>
    <w:rsid w:val="00B0781D"/>
    <w:rsid w:val="00B07FBE"/>
    <w:rsid w:val="00B10D36"/>
    <w:rsid w:val="00B129AD"/>
    <w:rsid w:val="00B13D43"/>
    <w:rsid w:val="00B15DC4"/>
    <w:rsid w:val="00B16E11"/>
    <w:rsid w:val="00B1755E"/>
    <w:rsid w:val="00B17D01"/>
    <w:rsid w:val="00B201B5"/>
    <w:rsid w:val="00B20636"/>
    <w:rsid w:val="00B20CA1"/>
    <w:rsid w:val="00B20DD5"/>
    <w:rsid w:val="00B21BD2"/>
    <w:rsid w:val="00B22160"/>
    <w:rsid w:val="00B22BAF"/>
    <w:rsid w:val="00B2336E"/>
    <w:rsid w:val="00B24C95"/>
    <w:rsid w:val="00B25F4A"/>
    <w:rsid w:val="00B264EC"/>
    <w:rsid w:val="00B2739E"/>
    <w:rsid w:val="00B27DEE"/>
    <w:rsid w:val="00B3152B"/>
    <w:rsid w:val="00B318CE"/>
    <w:rsid w:val="00B32F56"/>
    <w:rsid w:val="00B3339B"/>
    <w:rsid w:val="00B33978"/>
    <w:rsid w:val="00B33CFB"/>
    <w:rsid w:val="00B33E17"/>
    <w:rsid w:val="00B34FF7"/>
    <w:rsid w:val="00B3562A"/>
    <w:rsid w:val="00B36589"/>
    <w:rsid w:val="00B36BED"/>
    <w:rsid w:val="00B36F04"/>
    <w:rsid w:val="00B373EB"/>
    <w:rsid w:val="00B3755C"/>
    <w:rsid w:val="00B40E01"/>
    <w:rsid w:val="00B4124C"/>
    <w:rsid w:val="00B4157D"/>
    <w:rsid w:val="00B41F59"/>
    <w:rsid w:val="00B42455"/>
    <w:rsid w:val="00B4263B"/>
    <w:rsid w:val="00B43834"/>
    <w:rsid w:val="00B43C8C"/>
    <w:rsid w:val="00B4415B"/>
    <w:rsid w:val="00B44252"/>
    <w:rsid w:val="00B449A7"/>
    <w:rsid w:val="00B44C78"/>
    <w:rsid w:val="00B45208"/>
    <w:rsid w:val="00B4597A"/>
    <w:rsid w:val="00B45D81"/>
    <w:rsid w:val="00B47715"/>
    <w:rsid w:val="00B50A8E"/>
    <w:rsid w:val="00B51503"/>
    <w:rsid w:val="00B515EB"/>
    <w:rsid w:val="00B51AEA"/>
    <w:rsid w:val="00B52E38"/>
    <w:rsid w:val="00B53889"/>
    <w:rsid w:val="00B56328"/>
    <w:rsid w:val="00B56E53"/>
    <w:rsid w:val="00B57725"/>
    <w:rsid w:val="00B57C10"/>
    <w:rsid w:val="00B609AB"/>
    <w:rsid w:val="00B60D51"/>
    <w:rsid w:val="00B63D41"/>
    <w:rsid w:val="00B642C7"/>
    <w:rsid w:val="00B64424"/>
    <w:rsid w:val="00B6466A"/>
    <w:rsid w:val="00B66101"/>
    <w:rsid w:val="00B66982"/>
    <w:rsid w:val="00B66AA3"/>
    <w:rsid w:val="00B66FFC"/>
    <w:rsid w:val="00B6741A"/>
    <w:rsid w:val="00B6752C"/>
    <w:rsid w:val="00B711DB"/>
    <w:rsid w:val="00B71B19"/>
    <w:rsid w:val="00B72F24"/>
    <w:rsid w:val="00B730E9"/>
    <w:rsid w:val="00B73487"/>
    <w:rsid w:val="00B75B8B"/>
    <w:rsid w:val="00B75E02"/>
    <w:rsid w:val="00B760EF"/>
    <w:rsid w:val="00B7630D"/>
    <w:rsid w:val="00B763D5"/>
    <w:rsid w:val="00B7653A"/>
    <w:rsid w:val="00B77253"/>
    <w:rsid w:val="00B77AF3"/>
    <w:rsid w:val="00B77E17"/>
    <w:rsid w:val="00B80D32"/>
    <w:rsid w:val="00B81625"/>
    <w:rsid w:val="00B81E45"/>
    <w:rsid w:val="00B8394A"/>
    <w:rsid w:val="00B8472A"/>
    <w:rsid w:val="00B84B6A"/>
    <w:rsid w:val="00B84F71"/>
    <w:rsid w:val="00B85870"/>
    <w:rsid w:val="00B85A47"/>
    <w:rsid w:val="00B8637A"/>
    <w:rsid w:val="00B868DD"/>
    <w:rsid w:val="00B869D1"/>
    <w:rsid w:val="00B86F03"/>
    <w:rsid w:val="00B90438"/>
    <w:rsid w:val="00B913EA"/>
    <w:rsid w:val="00B92483"/>
    <w:rsid w:val="00B92B37"/>
    <w:rsid w:val="00B933B2"/>
    <w:rsid w:val="00B939AD"/>
    <w:rsid w:val="00B94A75"/>
    <w:rsid w:val="00B95EFC"/>
    <w:rsid w:val="00B95F1B"/>
    <w:rsid w:val="00B97BE7"/>
    <w:rsid w:val="00B97C53"/>
    <w:rsid w:val="00BA1E69"/>
    <w:rsid w:val="00BA3AB5"/>
    <w:rsid w:val="00BA47BA"/>
    <w:rsid w:val="00BA54E1"/>
    <w:rsid w:val="00BA57C4"/>
    <w:rsid w:val="00BA5FDC"/>
    <w:rsid w:val="00BA773F"/>
    <w:rsid w:val="00BA782B"/>
    <w:rsid w:val="00BA7C66"/>
    <w:rsid w:val="00BB0421"/>
    <w:rsid w:val="00BB0DDD"/>
    <w:rsid w:val="00BB2092"/>
    <w:rsid w:val="00BB234D"/>
    <w:rsid w:val="00BB28CA"/>
    <w:rsid w:val="00BB3689"/>
    <w:rsid w:val="00BB3ED8"/>
    <w:rsid w:val="00BB4764"/>
    <w:rsid w:val="00BB5B74"/>
    <w:rsid w:val="00BB6892"/>
    <w:rsid w:val="00BB73D9"/>
    <w:rsid w:val="00BC0F29"/>
    <w:rsid w:val="00BC5715"/>
    <w:rsid w:val="00BC6914"/>
    <w:rsid w:val="00BC7949"/>
    <w:rsid w:val="00BD0683"/>
    <w:rsid w:val="00BD1D4D"/>
    <w:rsid w:val="00BD2830"/>
    <w:rsid w:val="00BD2D8D"/>
    <w:rsid w:val="00BD33CF"/>
    <w:rsid w:val="00BD35BF"/>
    <w:rsid w:val="00BD3A14"/>
    <w:rsid w:val="00BD4280"/>
    <w:rsid w:val="00BD43A6"/>
    <w:rsid w:val="00BD48A5"/>
    <w:rsid w:val="00BE022D"/>
    <w:rsid w:val="00BE0312"/>
    <w:rsid w:val="00BE16DB"/>
    <w:rsid w:val="00BE1721"/>
    <w:rsid w:val="00BE25EB"/>
    <w:rsid w:val="00BE2994"/>
    <w:rsid w:val="00BE6AB5"/>
    <w:rsid w:val="00BF0FE7"/>
    <w:rsid w:val="00BF32B5"/>
    <w:rsid w:val="00BF4B16"/>
    <w:rsid w:val="00BF4DEE"/>
    <w:rsid w:val="00BF6FE9"/>
    <w:rsid w:val="00BF7044"/>
    <w:rsid w:val="00BF73C7"/>
    <w:rsid w:val="00BF742C"/>
    <w:rsid w:val="00C01340"/>
    <w:rsid w:val="00C01BD7"/>
    <w:rsid w:val="00C0226C"/>
    <w:rsid w:val="00C032F9"/>
    <w:rsid w:val="00C03BA2"/>
    <w:rsid w:val="00C03C87"/>
    <w:rsid w:val="00C040C3"/>
    <w:rsid w:val="00C04B1B"/>
    <w:rsid w:val="00C06C9C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8EF"/>
    <w:rsid w:val="00C15D97"/>
    <w:rsid w:val="00C16743"/>
    <w:rsid w:val="00C17981"/>
    <w:rsid w:val="00C22567"/>
    <w:rsid w:val="00C23741"/>
    <w:rsid w:val="00C24A05"/>
    <w:rsid w:val="00C24E6B"/>
    <w:rsid w:val="00C259A8"/>
    <w:rsid w:val="00C26477"/>
    <w:rsid w:val="00C267B6"/>
    <w:rsid w:val="00C276B2"/>
    <w:rsid w:val="00C30BD9"/>
    <w:rsid w:val="00C30CDC"/>
    <w:rsid w:val="00C31CA3"/>
    <w:rsid w:val="00C31EB4"/>
    <w:rsid w:val="00C3504A"/>
    <w:rsid w:val="00C3592F"/>
    <w:rsid w:val="00C36445"/>
    <w:rsid w:val="00C3744F"/>
    <w:rsid w:val="00C37939"/>
    <w:rsid w:val="00C41DA5"/>
    <w:rsid w:val="00C42DE2"/>
    <w:rsid w:val="00C45D01"/>
    <w:rsid w:val="00C46312"/>
    <w:rsid w:val="00C46507"/>
    <w:rsid w:val="00C468A1"/>
    <w:rsid w:val="00C46BF6"/>
    <w:rsid w:val="00C47533"/>
    <w:rsid w:val="00C5050D"/>
    <w:rsid w:val="00C51C39"/>
    <w:rsid w:val="00C52A35"/>
    <w:rsid w:val="00C52D30"/>
    <w:rsid w:val="00C52E2C"/>
    <w:rsid w:val="00C536CB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2D98"/>
    <w:rsid w:val="00C663F4"/>
    <w:rsid w:val="00C703E4"/>
    <w:rsid w:val="00C70448"/>
    <w:rsid w:val="00C70DFF"/>
    <w:rsid w:val="00C71D54"/>
    <w:rsid w:val="00C72106"/>
    <w:rsid w:val="00C723FF"/>
    <w:rsid w:val="00C7271C"/>
    <w:rsid w:val="00C72747"/>
    <w:rsid w:val="00C72D53"/>
    <w:rsid w:val="00C73945"/>
    <w:rsid w:val="00C73CAE"/>
    <w:rsid w:val="00C80705"/>
    <w:rsid w:val="00C807FE"/>
    <w:rsid w:val="00C809E6"/>
    <w:rsid w:val="00C81036"/>
    <w:rsid w:val="00C81572"/>
    <w:rsid w:val="00C81920"/>
    <w:rsid w:val="00C8253C"/>
    <w:rsid w:val="00C828BC"/>
    <w:rsid w:val="00C82E45"/>
    <w:rsid w:val="00C82F1C"/>
    <w:rsid w:val="00C83171"/>
    <w:rsid w:val="00C83242"/>
    <w:rsid w:val="00C84FC9"/>
    <w:rsid w:val="00C8517B"/>
    <w:rsid w:val="00C85393"/>
    <w:rsid w:val="00C85735"/>
    <w:rsid w:val="00C85BB0"/>
    <w:rsid w:val="00C86830"/>
    <w:rsid w:val="00C86E91"/>
    <w:rsid w:val="00C9004F"/>
    <w:rsid w:val="00C905D5"/>
    <w:rsid w:val="00C910F9"/>
    <w:rsid w:val="00C91890"/>
    <w:rsid w:val="00C91AEC"/>
    <w:rsid w:val="00C929CC"/>
    <w:rsid w:val="00C9331A"/>
    <w:rsid w:val="00C95019"/>
    <w:rsid w:val="00C95476"/>
    <w:rsid w:val="00C955B5"/>
    <w:rsid w:val="00C96434"/>
    <w:rsid w:val="00C97A6C"/>
    <w:rsid w:val="00CA0B3C"/>
    <w:rsid w:val="00CA272C"/>
    <w:rsid w:val="00CA3104"/>
    <w:rsid w:val="00CA37DB"/>
    <w:rsid w:val="00CA4C75"/>
    <w:rsid w:val="00CA5606"/>
    <w:rsid w:val="00CA5FD9"/>
    <w:rsid w:val="00CA7034"/>
    <w:rsid w:val="00CA74A2"/>
    <w:rsid w:val="00CB0C27"/>
    <w:rsid w:val="00CB1720"/>
    <w:rsid w:val="00CB2BE1"/>
    <w:rsid w:val="00CB2F7C"/>
    <w:rsid w:val="00CB3754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B7F2F"/>
    <w:rsid w:val="00CC0888"/>
    <w:rsid w:val="00CC0CF4"/>
    <w:rsid w:val="00CC2180"/>
    <w:rsid w:val="00CC2198"/>
    <w:rsid w:val="00CC21A4"/>
    <w:rsid w:val="00CC38E8"/>
    <w:rsid w:val="00CD0566"/>
    <w:rsid w:val="00CD0819"/>
    <w:rsid w:val="00CD1CA9"/>
    <w:rsid w:val="00CD2876"/>
    <w:rsid w:val="00CD2E64"/>
    <w:rsid w:val="00CD38F1"/>
    <w:rsid w:val="00CD41C9"/>
    <w:rsid w:val="00CE144E"/>
    <w:rsid w:val="00CE18A5"/>
    <w:rsid w:val="00CE21A9"/>
    <w:rsid w:val="00CE24A8"/>
    <w:rsid w:val="00CE3AEC"/>
    <w:rsid w:val="00CE3BE3"/>
    <w:rsid w:val="00CE6831"/>
    <w:rsid w:val="00CE74CD"/>
    <w:rsid w:val="00CF14AC"/>
    <w:rsid w:val="00CF1FFD"/>
    <w:rsid w:val="00CF23D8"/>
    <w:rsid w:val="00CF25BB"/>
    <w:rsid w:val="00CF3C6B"/>
    <w:rsid w:val="00CF4C72"/>
    <w:rsid w:val="00CF4F94"/>
    <w:rsid w:val="00CF5325"/>
    <w:rsid w:val="00CF53E3"/>
    <w:rsid w:val="00CF5CCB"/>
    <w:rsid w:val="00CF7482"/>
    <w:rsid w:val="00CF7502"/>
    <w:rsid w:val="00CF76AF"/>
    <w:rsid w:val="00CF7A2C"/>
    <w:rsid w:val="00CF7AB0"/>
    <w:rsid w:val="00CF7FC9"/>
    <w:rsid w:val="00D007C2"/>
    <w:rsid w:val="00D0221B"/>
    <w:rsid w:val="00D0225D"/>
    <w:rsid w:val="00D0226D"/>
    <w:rsid w:val="00D02468"/>
    <w:rsid w:val="00D02C04"/>
    <w:rsid w:val="00D02C81"/>
    <w:rsid w:val="00D05C53"/>
    <w:rsid w:val="00D069FB"/>
    <w:rsid w:val="00D06F0F"/>
    <w:rsid w:val="00D1048D"/>
    <w:rsid w:val="00D10AA7"/>
    <w:rsid w:val="00D10BF4"/>
    <w:rsid w:val="00D11310"/>
    <w:rsid w:val="00D11D3A"/>
    <w:rsid w:val="00D1211E"/>
    <w:rsid w:val="00D12913"/>
    <w:rsid w:val="00D13E38"/>
    <w:rsid w:val="00D15522"/>
    <w:rsid w:val="00D1590B"/>
    <w:rsid w:val="00D16CAC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C04"/>
    <w:rsid w:val="00D27B96"/>
    <w:rsid w:val="00D30DBE"/>
    <w:rsid w:val="00D30F9F"/>
    <w:rsid w:val="00D31C12"/>
    <w:rsid w:val="00D32784"/>
    <w:rsid w:val="00D32BD1"/>
    <w:rsid w:val="00D33987"/>
    <w:rsid w:val="00D33F43"/>
    <w:rsid w:val="00D34A15"/>
    <w:rsid w:val="00D350BC"/>
    <w:rsid w:val="00D35938"/>
    <w:rsid w:val="00D36B5E"/>
    <w:rsid w:val="00D36D40"/>
    <w:rsid w:val="00D371F6"/>
    <w:rsid w:val="00D373E1"/>
    <w:rsid w:val="00D40751"/>
    <w:rsid w:val="00D42AA7"/>
    <w:rsid w:val="00D42B48"/>
    <w:rsid w:val="00D43922"/>
    <w:rsid w:val="00D43CFC"/>
    <w:rsid w:val="00D43E04"/>
    <w:rsid w:val="00D442E9"/>
    <w:rsid w:val="00D4434E"/>
    <w:rsid w:val="00D45DE0"/>
    <w:rsid w:val="00D47128"/>
    <w:rsid w:val="00D4756B"/>
    <w:rsid w:val="00D47798"/>
    <w:rsid w:val="00D51795"/>
    <w:rsid w:val="00D52AE3"/>
    <w:rsid w:val="00D5322E"/>
    <w:rsid w:val="00D53A2D"/>
    <w:rsid w:val="00D54533"/>
    <w:rsid w:val="00D54907"/>
    <w:rsid w:val="00D5562F"/>
    <w:rsid w:val="00D55A32"/>
    <w:rsid w:val="00D573EC"/>
    <w:rsid w:val="00D60BC0"/>
    <w:rsid w:val="00D60F7D"/>
    <w:rsid w:val="00D61F54"/>
    <w:rsid w:val="00D627F7"/>
    <w:rsid w:val="00D637A0"/>
    <w:rsid w:val="00D6630C"/>
    <w:rsid w:val="00D675A6"/>
    <w:rsid w:val="00D675B0"/>
    <w:rsid w:val="00D678F4"/>
    <w:rsid w:val="00D70688"/>
    <w:rsid w:val="00D70E54"/>
    <w:rsid w:val="00D73627"/>
    <w:rsid w:val="00D73835"/>
    <w:rsid w:val="00D73C5A"/>
    <w:rsid w:val="00D74493"/>
    <w:rsid w:val="00D747EA"/>
    <w:rsid w:val="00D7538D"/>
    <w:rsid w:val="00D753D5"/>
    <w:rsid w:val="00D75F60"/>
    <w:rsid w:val="00D76341"/>
    <w:rsid w:val="00D76BE7"/>
    <w:rsid w:val="00D807C2"/>
    <w:rsid w:val="00D80CF9"/>
    <w:rsid w:val="00D8504C"/>
    <w:rsid w:val="00D850D9"/>
    <w:rsid w:val="00D85330"/>
    <w:rsid w:val="00D86746"/>
    <w:rsid w:val="00D87B78"/>
    <w:rsid w:val="00D87EB8"/>
    <w:rsid w:val="00D90DAE"/>
    <w:rsid w:val="00D91A9D"/>
    <w:rsid w:val="00D93451"/>
    <w:rsid w:val="00D93CC7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A0424"/>
    <w:rsid w:val="00DA11C7"/>
    <w:rsid w:val="00DA1744"/>
    <w:rsid w:val="00DA18F9"/>
    <w:rsid w:val="00DA1BB1"/>
    <w:rsid w:val="00DA21B8"/>
    <w:rsid w:val="00DA5A84"/>
    <w:rsid w:val="00DA7F65"/>
    <w:rsid w:val="00DB0CA4"/>
    <w:rsid w:val="00DB36D0"/>
    <w:rsid w:val="00DB3783"/>
    <w:rsid w:val="00DB39B4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27E4"/>
    <w:rsid w:val="00DC43E6"/>
    <w:rsid w:val="00DC48CC"/>
    <w:rsid w:val="00DC527B"/>
    <w:rsid w:val="00DC6631"/>
    <w:rsid w:val="00DC73C1"/>
    <w:rsid w:val="00DC7502"/>
    <w:rsid w:val="00DC7516"/>
    <w:rsid w:val="00DD03C4"/>
    <w:rsid w:val="00DD03CA"/>
    <w:rsid w:val="00DD1657"/>
    <w:rsid w:val="00DD1E2B"/>
    <w:rsid w:val="00DD2D25"/>
    <w:rsid w:val="00DD3287"/>
    <w:rsid w:val="00DD3A1D"/>
    <w:rsid w:val="00DD52FF"/>
    <w:rsid w:val="00DD6307"/>
    <w:rsid w:val="00DD6D70"/>
    <w:rsid w:val="00DE0661"/>
    <w:rsid w:val="00DE1AB6"/>
    <w:rsid w:val="00DE1DAB"/>
    <w:rsid w:val="00DE1F8B"/>
    <w:rsid w:val="00DE24D5"/>
    <w:rsid w:val="00DE354C"/>
    <w:rsid w:val="00DE401E"/>
    <w:rsid w:val="00DE4BDA"/>
    <w:rsid w:val="00DE5E9F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7FCA"/>
    <w:rsid w:val="00E004C1"/>
    <w:rsid w:val="00E01488"/>
    <w:rsid w:val="00E01B0B"/>
    <w:rsid w:val="00E025A5"/>
    <w:rsid w:val="00E046BE"/>
    <w:rsid w:val="00E06877"/>
    <w:rsid w:val="00E0796C"/>
    <w:rsid w:val="00E10455"/>
    <w:rsid w:val="00E106A0"/>
    <w:rsid w:val="00E11D96"/>
    <w:rsid w:val="00E129EC"/>
    <w:rsid w:val="00E12B89"/>
    <w:rsid w:val="00E13910"/>
    <w:rsid w:val="00E13B6E"/>
    <w:rsid w:val="00E14446"/>
    <w:rsid w:val="00E1592F"/>
    <w:rsid w:val="00E1593D"/>
    <w:rsid w:val="00E175D1"/>
    <w:rsid w:val="00E17856"/>
    <w:rsid w:val="00E204DB"/>
    <w:rsid w:val="00E20C97"/>
    <w:rsid w:val="00E2315F"/>
    <w:rsid w:val="00E24314"/>
    <w:rsid w:val="00E24B75"/>
    <w:rsid w:val="00E24CED"/>
    <w:rsid w:val="00E25BFA"/>
    <w:rsid w:val="00E27B49"/>
    <w:rsid w:val="00E27CA2"/>
    <w:rsid w:val="00E30DE4"/>
    <w:rsid w:val="00E314E2"/>
    <w:rsid w:val="00E31DC9"/>
    <w:rsid w:val="00E33D91"/>
    <w:rsid w:val="00E34892"/>
    <w:rsid w:val="00E34B32"/>
    <w:rsid w:val="00E354C9"/>
    <w:rsid w:val="00E35604"/>
    <w:rsid w:val="00E35965"/>
    <w:rsid w:val="00E36419"/>
    <w:rsid w:val="00E377D3"/>
    <w:rsid w:val="00E37AE0"/>
    <w:rsid w:val="00E37C8F"/>
    <w:rsid w:val="00E400DE"/>
    <w:rsid w:val="00E40511"/>
    <w:rsid w:val="00E407E5"/>
    <w:rsid w:val="00E41279"/>
    <w:rsid w:val="00E422A6"/>
    <w:rsid w:val="00E42FFB"/>
    <w:rsid w:val="00E43127"/>
    <w:rsid w:val="00E43602"/>
    <w:rsid w:val="00E43A5F"/>
    <w:rsid w:val="00E4435D"/>
    <w:rsid w:val="00E4458D"/>
    <w:rsid w:val="00E46001"/>
    <w:rsid w:val="00E4649B"/>
    <w:rsid w:val="00E54155"/>
    <w:rsid w:val="00E543A5"/>
    <w:rsid w:val="00E54979"/>
    <w:rsid w:val="00E54ABA"/>
    <w:rsid w:val="00E55B40"/>
    <w:rsid w:val="00E560E4"/>
    <w:rsid w:val="00E60AB0"/>
    <w:rsid w:val="00E61962"/>
    <w:rsid w:val="00E6241B"/>
    <w:rsid w:val="00E64785"/>
    <w:rsid w:val="00E64E2F"/>
    <w:rsid w:val="00E653D2"/>
    <w:rsid w:val="00E659A3"/>
    <w:rsid w:val="00E65FC7"/>
    <w:rsid w:val="00E6638B"/>
    <w:rsid w:val="00E668D6"/>
    <w:rsid w:val="00E67C0E"/>
    <w:rsid w:val="00E704DA"/>
    <w:rsid w:val="00E70D17"/>
    <w:rsid w:val="00E7169E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1919"/>
    <w:rsid w:val="00E8203F"/>
    <w:rsid w:val="00E82426"/>
    <w:rsid w:val="00E82E13"/>
    <w:rsid w:val="00E833C9"/>
    <w:rsid w:val="00E84715"/>
    <w:rsid w:val="00E86F38"/>
    <w:rsid w:val="00E96712"/>
    <w:rsid w:val="00E96724"/>
    <w:rsid w:val="00E969FE"/>
    <w:rsid w:val="00EA0007"/>
    <w:rsid w:val="00EA3101"/>
    <w:rsid w:val="00EA3818"/>
    <w:rsid w:val="00EA4093"/>
    <w:rsid w:val="00EA49EE"/>
    <w:rsid w:val="00EA5071"/>
    <w:rsid w:val="00EA6668"/>
    <w:rsid w:val="00EA7537"/>
    <w:rsid w:val="00EB00C3"/>
    <w:rsid w:val="00EB4215"/>
    <w:rsid w:val="00EB4F7B"/>
    <w:rsid w:val="00EB652F"/>
    <w:rsid w:val="00EB66E9"/>
    <w:rsid w:val="00EB707D"/>
    <w:rsid w:val="00EB734B"/>
    <w:rsid w:val="00EC126B"/>
    <w:rsid w:val="00EC16A8"/>
    <w:rsid w:val="00EC248B"/>
    <w:rsid w:val="00EC2F00"/>
    <w:rsid w:val="00EC3135"/>
    <w:rsid w:val="00EC3DB3"/>
    <w:rsid w:val="00EC48DA"/>
    <w:rsid w:val="00EC493E"/>
    <w:rsid w:val="00EC4BB4"/>
    <w:rsid w:val="00EC6DA9"/>
    <w:rsid w:val="00EC718A"/>
    <w:rsid w:val="00ED16CD"/>
    <w:rsid w:val="00ED2CA7"/>
    <w:rsid w:val="00ED31BD"/>
    <w:rsid w:val="00ED3605"/>
    <w:rsid w:val="00ED4610"/>
    <w:rsid w:val="00ED468D"/>
    <w:rsid w:val="00ED57BC"/>
    <w:rsid w:val="00ED70CE"/>
    <w:rsid w:val="00ED788A"/>
    <w:rsid w:val="00ED7E9F"/>
    <w:rsid w:val="00EE08C7"/>
    <w:rsid w:val="00EE0B8D"/>
    <w:rsid w:val="00EE102F"/>
    <w:rsid w:val="00EE145C"/>
    <w:rsid w:val="00EE1B1A"/>
    <w:rsid w:val="00EE2B2A"/>
    <w:rsid w:val="00EE3783"/>
    <w:rsid w:val="00EE521E"/>
    <w:rsid w:val="00EE5E06"/>
    <w:rsid w:val="00EE69CD"/>
    <w:rsid w:val="00EE7BC6"/>
    <w:rsid w:val="00EF201A"/>
    <w:rsid w:val="00EF2047"/>
    <w:rsid w:val="00EF2731"/>
    <w:rsid w:val="00EF29B2"/>
    <w:rsid w:val="00EF3436"/>
    <w:rsid w:val="00EF369E"/>
    <w:rsid w:val="00EF3E7A"/>
    <w:rsid w:val="00EF4E58"/>
    <w:rsid w:val="00EF6A72"/>
    <w:rsid w:val="00EF6D7F"/>
    <w:rsid w:val="00EF6E5C"/>
    <w:rsid w:val="00EF7339"/>
    <w:rsid w:val="00EF79D8"/>
    <w:rsid w:val="00F0092E"/>
    <w:rsid w:val="00F01921"/>
    <w:rsid w:val="00F01AF8"/>
    <w:rsid w:val="00F040CB"/>
    <w:rsid w:val="00F04247"/>
    <w:rsid w:val="00F044CD"/>
    <w:rsid w:val="00F04ABA"/>
    <w:rsid w:val="00F05493"/>
    <w:rsid w:val="00F05A89"/>
    <w:rsid w:val="00F06512"/>
    <w:rsid w:val="00F07E3B"/>
    <w:rsid w:val="00F10F16"/>
    <w:rsid w:val="00F117BE"/>
    <w:rsid w:val="00F12746"/>
    <w:rsid w:val="00F127F9"/>
    <w:rsid w:val="00F13579"/>
    <w:rsid w:val="00F14E1A"/>
    <w:rsid w:val="00F1514F"/>
    <w:rsid w:val="00F163EB"/>
    <w:rsid w:val="00F176BE"/>
    <w:rsid w:val="00F2042D"/>
    <w:rsid w:val="00F2170F"/>
    <w:rsid w:val="00F21946"/>
    <w:rsid w:val="00F2226A"/>
    <w:rsid w:val="00F237AE"/>
    <w:rsid w:val="00F24135"/>
    <w:rsid w:val="00F249B3"/>
    <w:rsid w:val="00F24C49"/>
    <w:rsid w:val="00F25B3B"/>
    <w:rsid w:val="00F25B86"/>
    <w:rsid w:val="00F26187"/>
    <w:rsid w:val="00F26581"/>
    <w:rsid w:val="00F26DBC"/>
    <w:rsid w:val="00F26F5C"/>
    <w:rsid w:val="00F27D03"/>
    <w:rsid w:val="00F3075D"/>
    <w:rsid w:val="00F3152B"/>
    <w:rsid w:val="00F32348"/>
    <w:rsid w:val="00F349BE"/>
    <w:rsid w:val="00F3514D"/>
    <w:rsid w:val="00F35A19"/>
    <w:rsid w:val="00F40CA1"/>
    <w:rsid w:val="00F425D4"/>
    <w:rsid w:val="00F44610"/>
    <w:rsid w:val="00F451E9"/>
    <w:rsid w:val="00F4559C"/>
    <w:rsid w:val="00F45F1B"/>
    <w:rsid w:val="00F4722D"/>
    <w:rsid w:val="00F47592"/>
    <w:rsid w:val="00F50F6B"/>
    <w:rsid w:val="00F523E9"/>
    <w:rsid w:val="00F52909"/>
    <w:rsid w:val="00F52F5C"/>
    <w:rsid w:val="00F53452"/>
    <w:rsid w:val="00F54B09"/>
    <w:rsid w:val="00F551CF"/>
    <w:rsid w:val="00F55AFD"/>
    <w:rsid w:val="00F60583"/>
    <w:rsid w:val="00F6111C"/>
    <w:rsid w:val="00F638E7"/>
    <w:rsid w:val="00F6490B"/>
    <w:rsid w:val="00F6538B"/>
    <w:rsid w:val="00F65BA6"/>
    <w:rsid w:val="00F6759D"/>
    <w:rsid w:val="00F67C4F"/>
    <w:rsid w:val="00F7148F"/>
    <w:rsid w:val="00F72B5D"/>
    <w:rsid w:val="00F73673"/>
    <w:rsid w:val="00F73E5A"/>
    <w:rsid w:val="00F77CA0"/>
    <w:rsid w:val="00F800E1"/>
    <w:rsid w:val="00F806B5"/>
    <w:rsid w:val="00F80777"/>
    <w:rsid w:val="00F80F0D"/>
    <w:rsid w:val="00F81176"/>
    <w:rsid w:val="00F81EDB"/>
    <w:rsid w:val="00F821A6"/>
    <w:rsid w:val="00F825E3"/>
    <w:rsid w:val="00F83F84"/>
    <w:rsid w:val="00F8454D"/>
    <w:rsid w:val="00F84FB6"/>
    <w:rsid w:val="00F8603C"/>
    <w:rsid w:val="00F868FA"/>
    <w:rsid w:val="00F8692C"/>
    <w:rsid w:val="00F8731C"/>
    <w:rsid w:val="00F874B8"/>
    <w:rsid w:val="00F90555"/>
    <w:rsid w:val="00F90AF6"/>
    <w:rsid w:val="00F90BC0"/>
    <w:rsid w:val="00F91511"/>
    <w:rsid w:val="00F917A0"/>
    <w:rsid w:val="00F92E7B"/>
    <w:rsid w:val="00F92EE7"/>
    <w:rsid w:val="00F947D9"/>
    <w:rsid w:val="00F94A74"/>
    <w:rsid w:val="00F95569"/>
    <w:rsid w:val="00F95B45"/>
    <w:rsid w:val="00F95B96"/>
    <w:rsid w:val="00F96B92"/>
    <w:rsid w:val="00F971CC"/>
    <w:rsid w:val="00F97840"/>
    <w:rsid w:val="00FA029C"/>
    <w:rsid w:val="00FA0BBC"/>
    <w:rsid w:val="00FA0E11"/>
    <w:rsid w:val="00FA18D3"/>
    <w:rsid w:val="00FA297B"/>
    <w:rsid w:val="00FA310E"/>
    <w:rsid w:val="00FA405E"/>
    <w:rsid w:val="00FA41AE"/>
    <w:rsid w:val="00FA444E"/>
    <w:rsid w:val="00FA73B4"/>
    <w:rsid w:val="00FB000F"/>
    <w:rsid w:val="00FB037E"/>
    <w:rsid w:val="00FB1686"/>
    <w:rsid w:val="00FB300C"/>
    <w:rsid w:val="00FB5415"/>
    <w:rsid w:val="00FB6C42"/>
    <w:rsid w:val="00FC01F0"/>
    <w:rsid w:val="00FC0412"/>
    <w:rsid w:val="00FC1B5B"/>
    <w:rsid w:val="00FC1F62"/>
    <w:rsid w:val="00FC2718"/>
    <w:rsid w:val="00FC2EF1"/>
    <w:rsid w:val="00FC4FEB"/>
    <w:rsid w:val="00FC5249"/>
    <w:rsid w:val="00FC5AC7"/>
    <w:rsid w:val="00FC5BE3"/>
    <w:rsid w:val="00FC66E8"/>
    <w:rsid w:val="00FC73D6"/>
    <w:rsid w:val="00FC74B7"/>
    <w:rsid w:val="00FD16BA"/>
    <w:rsid w:val="00FD2904"/>
    <w:rsid w:val="00FD3404"/>
    <w:rsid w:val="00FD3434"/>
    <w:rsid w:val="00FD34C8"/>
    <w:rsid w:val="00FD46E1"/>
    <w:rsid w:val="00FD5104"/>
    <w:rsid w:val="00FD5579"/>
    <w:rsid w:val="00FD5771"/>
    <w:rsid w:val="00FD57A6"/>
    <w:rsid w:val="00FD6FDD"/>
    <w:rsid w:val="00FD71D7"/>
    <w:rsid w:val="00FD7280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F1845"/>
    <w:rsid w:val="00FF1A26"/>
    <w:rsid w:val="00FF1C0F"/>
    <w:rsid w:val="00FF3066"/>
    <w:rsid w:val="00FF4DD9"/>
    <w:rsid w:val="00FF50CB"/>
    <w:rsid w:val="00FF6AE5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1">
    <w:name w:val="heading 1"/>
    <w:basedOn w:val="a0"/>
    <w:next w:val="a0"/>
    <w:link w:val="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0">
    <w:name w:val="heading 2"/>
    <w:basedOn w:val="a0"/>
    <w:next w:val="a0"/>
    <w:link w:val="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0"/>
    <w:next w:val="a0"/>
    <w:link w:val="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0">
    <w:name w:val="heading 4"/>
    <w:basedOn w:val="a0"/>
    <w:next w:val="a0"/>
    <w:link w:val="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0"/>
    <w:next w:val="a0"/>
    <w:link w:val="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link w:val="20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link w:val="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link w:val="40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link w:val="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6Char">
    <w:name w:val="Επικεφαλίδα 6 Char"/>
    <w:link w:val="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7Char">
    <w:name w:val="Επικεφαλίδα 7 Char"/>
    <w:link w:val="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8Char">
    <w:name w:val="Επικεφαλίδα 8 Char"/>
    <w:link w:val="8"/>
    <w:locked/>
    <w:rsid w:val="00882E5E"/>
    <w:rPr>
      <w:rFonts w:ascii="Cambria" w:eastAsia="Times New Roman" w:hAnsi="Cambria"/>
      <w:color w:val="404040"/>
    </w:rPr>
  </w:style>
  <w:style w:type="character" w:customStyle="1" w:styleId="9Char">
    <w:name w:val="Επικεφαλίδα 9 Char"/>
    <w:link w:val="9"/>
    <w:locked/>
    <w:rsid w:val="00882E5E"/>
    <w:rPr>
      <w:rFonts w:ascii="Cambria" w:eastAsia="Times New Roman" w:hAnsi="Cambria"/>
      <w:i/>
      <w:iCs/>
      <w:color w:val="40404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link w:val="a4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link w:val="a5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6">
    <w:name w:val="endnote text"/>
    <w:basedOn w:val="a0"/>
    <w:link w:val="Char1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rsid w:val="00EC4BB4"/>
    <w:rPr>
      <w:rFonts w:ascii="Arial Narrow" w:eastAsia="Times New Roman" w:hAnsi="Arial Narrow"/>
    </w:rPr>
  </w:style>
  <w:style w:type="character" w:styleId="a7">
    <w:name w:val="endnote reference"/>
    <w:basedOn w:val="a1"/>
    <w:uiPriority w:val="99"/>
    <w:semiHidden/>
    <w:unhideWhenUsed/>
    <w:locked/>
    <w:rsid w:val="00EC4BB4"/>
    <w:rPr>
      <w:vertAlign w:val="superscript"/>
    </w:rPr>
  </w:style>
  <w:style w:type="paragraph" w:styleId="10">
    <w:name w:val="toc 1"/>
    <w:basedOn w:val="a0"/>
    <w:next w:val="a0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31">
    <w:name w:val="toc 3"/>
    <w:basedOn w:val="a0"/>
    <w:next w:val="a0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-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qFormat/>
    <w:rsid w:val="00C30CDC"/>
    <w:pPr>
      <w:numPr>
        <w:numId w:val="0"/>
      </w:numPr>
    </w:pPr>
  </w:style>
  <w:style w:type="paragraph" w:styleId="a8">
    <w:name w:val="List Paragraph"/>
    <w:basedOn w:val="a0"/>
    <w:uiPriority w:val="34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sz w:val="20"/>
      <w:szCs w:val="20"/>
    </w:rPr>
  </w:style>
  <w:style w:type="character" w:customStyle="1" w:styleId="Char2">
    <w:name w:val="Κείμενο υποσημείωσης Char"/>
    <w:link w:val="a9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aa">
    <w:name w:val="Table Grid"/>
    <w:basedOn w:val="a2"/>
    <w:uiPriority w:val="59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2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3">
    <w:name w:val="Χάρτης εγγράφου Char"/>
    <w:link w:val="ab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a">
    <w:name w:val="List Bullet"/>
    <w:basedOn w:val="2"/>
    <w:link w:val="Char4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Char4">
    <w:name w:val="Λίστα με κουκκίδες Char"/>
    <w:link w:val="a"/>
    <w:rsid w:val="00217BEF"/>
    <w:rPr>
      <w:rFonts w:ascii="Arial Narrow" w:eastAsia="Times New Roman" w:hAnsi="Arial Narrow"/>
      <w:sz w:val="22"/>
      <w:szCs w:val="24"/>
    </w:rPr>
  </w:style>
  <w:style w:type="paragraph" w:styleId="ac">
    <w:name w:val="Balloon Text"/>
    <w:basedOn w:val="a0"/>
    <w:link w:val="Char5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2">
    <w:name w:val="List Bullet 2"/>
    <w:basedOn w:val="a0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ad">
    <w:name w:val="annotation reference"/>
    <w:basedOn w:val="a1"/>
    <w:uiPriority w:val="99"/>
    <w:semiHidden/>
    <w:unhideWhenUsed/>
    <w:locked/>
    <w:rsid w:val="007F0D66"/>
    <w:rPr>
      <w:sz w:val="16"/>
      <w:szCs w:val="16"/>
    </w:rPr>
  </w:style>
  <w:style w:type="paragraph" w:styleId="ae">
    <w:name w:val="annotation text"/>
    <w:basedOn w:val="a0"/>
    <w:link w:val="Char6"/>
    <w:uiPriority w:val="99"/>
    <w:semiHidden/>
    <w:unhideWhenUsed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semiHidden/>
    <w:rsid w:val="007F0D66"/>
    <w:rPr>
      <w:rFonts w:ascii="Arial Narrow" w:eastAsia="Times New Roman" w:hAnsi="Arial Narrow"/>
    </w:rPr>
  </w:style>
  <w:style w:type="paragraph" w:styleId="af">
    <w:name w:val="annotation subject"/>
    <w:basedOn w:val="ae"/>
    <w:next w:val="ae"/>
    <w:link w:val="Char7"/>
    <w:uiPriority w:val="99"/>
    <w:semiHidden/>
    <w:unhideWhenUsed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-2">
    <w:name w:val="Light List Accent 2"/>
    <w:basedOn w:val="a2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30">
    <w:name w:val="List Bullet 3"/>
    <w:basedOn w:val="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af0">
    <w:name w:val="Title"/>
    <w:basedOn w:val="20"/>
    <w:next w:val="a0"/>
    <w:link w:val="Char8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Char8">
    <w:name w:val="Τίτλος Char"/>
    <w:basedOn w:val="a1"/>
    <w:link w:val="af0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a2"/>
    <w:next w:val="3-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2-5">
    <w:name w:val="Medium Shading 2 Accent 5"/>
    <w:basedOn w:val="a2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a2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a3"/>
    <w:rsid w:val="00525630"/>
    <w:pPr>
      <w:numPr>
        <w:numId w:val="1"/>
      </w:numPr>
    </w:pPr>
  </w:style>
  <w:style w:type="table" w:styleId="Web2">
    <w:name w:val="Table Web 2"/>
    <w:basedOn w:val="a2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styleId="af3">
    <w:name w:val="No Spacing"/>
    <w:qFormat/>
    <w:rsid w:val="00E31DC9"/>
    <w:pPr>
      <w:jc w:val="both"/>
    </w:pPr>
    <w:rPr>
      <w:rFonts w:ascii="Arial Narrow" w:eastAsia="Times New Roman" w:hAnsi="Arial Narrow"/>
      <w:sz w:val="22"/>
      <w:szCs w:val="24"/>
    </w:rPr>
  </w:style>
  <w:style w:type="paragraph" w:styleId="af4">
    <w:name w:val="Revision"/>
    <w:hidden/>
    <w:uiPriority w:val="99"/>
    <w:semiHidden/>
    <w:rsid w:val="00DB39B4"/>
    <w:rPr>
      <w:rFonts w:ascii="Arial Narrow" w:eastAsia="Times New Roman" w:hAnsi="Arial Narrow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1">
    <w:name w:val="heading 1"/>
    <w:basedOn w:val="a0"/>
    <w:next w:val="a0"/>
    <w:link w:val="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0">
    <w:name w:val="heading 2"/>
    <w:basedOn w:val="a0"/>
    <w:next w:val="a0"/>
    <w:link w:val="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0"/>
    <w:next w:val="a0"/>
    <w:link w:val="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0">
    <w:name w:val="heading 4"/>
    <w:basedOn w:val="a0"/>
    <w:next w:val="a0"/>
    <w:link w:val="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0"/>
    <w:next w:val="a0"/>
    <w:link w:val="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link w:val="20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link w:val="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link w:val="40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link w:val="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6Char">
    <w:name w:val="Επικεφαλίδα 6 Char"/>
    <w:link w:val="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7Char">
    <w:name w:val="Επικεφαλίδα 7 Char"/>
    <w:link w:val="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8Char">
    <w:name w:val="Επικεφαλίδα 8 Char"/>
    <w:link w:val="8"/>
    <w:locked/>
    <w:rsid w:val="00882E5E"/>
    <w:rPr>
      <w:rFonts w:ascii="Cambria" w:eastAsia="Times New Roman" w:hAnsi="Cambria"/>
      <w:color w:val="404040"/>
    </w:rPr>
  </w:style>
  <w:style w:type="character" w:customStyle="1" w:styleId="9Char">
    <w:name w:val="Επικεφαλίδα 9 Char"/>
    <w:link w:val="9"/>
    <w:locked/>
    <w:rsid w:val="00882E5E"/>
    <w:rPr>
      <w:rFonts w:ascii="Cambria" w:eastAsia="Times New Roman" w:hAnsi="Cambria"/>
      <w:i/>
      <w:iCs/>
      <w:color w:val="40404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link w:val="a4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link w:val="a5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6">
    <w:name w:val="endnote text"/>
    <w:basedOn w:val="a0"/>
    <w:link w:val="Char1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rsid w:val="00EC4BB4"/>
    <w:rPr>
      <w:rFonts w:ascii="Arial Narrow" w:eastAsia="Times New Roman" w:hAnsi="Arial Narrow"/>
    </w:rPr>
  </w:style>
  <w:style w:type="character" w:styleId="a7">
    <w:name w:val="endnote reference"/>
    <w:basedOn w:val="a1"/>
    <w:uiPriority w:val="99"/>
    <w:semiHidden/>
    <w:unhideWhenUsed/>
    <w:locked/>
    <w:rsid w:val="00EC4BB4"/>
    <w:rPr>
      <w:vertAlign w:val="superscript"/>
    </w:rPr>
  </w:style>
  <w:style w:type="paragraph" w:styleId="10">
    <w:name w:val="toc 1"/>
    <w:basedOn w:val="a0"/>
    <w:next w:val="a0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31">
    <w:name w:val="toc 3"/>
    <w:basedOn w:val="a0"/>
    <w:next w:val="a0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-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qFormat/>
    <w:rsid w:val="00C30CDC"/>
    <w:pPr>
      <w:numPr>
        <w:numId w:val="0"/>
      </w:numPr>
    </w:pPr>
  </w:style>
  <w:style w:type="paragraph" w:styleId="a8">
    <w:name w:val="List Paragraph"/>
    <w:basedOn w:val="a0"/>
    <w:uiPriority w:val="34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sz w:val="20"/>
      <w:szCs w:val="20"/>
    </w:rPr>
  </w:style>
  <w:style w:type="character" w:customStyle="1" w:styleId="Char2">
    <w:name w:val="Κείμενο υποσημείωσης Char"/>
    <w:link w:val="a9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aa">
    <w:name w:val="Table Grid"/>
    <w:basedOn w:val="a2"/>
    <w:uiPriority w:val="59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2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3">
    <w:name w:val="Χάρτης εγγράφου Char"/>
    <w:link w:val="ab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a">
    <w:name w:val="List Bullet"/>
    <w:basedOn w:val="2"/>
    <w:link w:val="Char4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Char4">
    <w:name w:val="Λίστα με κουκκίδες Char"/>
    <w:link w:val="a"/>
    <w:rsid w:val="00217BEF"/>
    <w:rPr>
      <w:rFonts w:ascii="Arial Narrow" w:eastAsia="Times New Roman" w:hAnsi="Arial Narrow"/>
      <w:sz w:val="22"/>
      <w:szCs w:val="24"/>
    </w:rPr>
  </w:style>
  <w:style w:type="paragraph" w:styleId="ac">
    <w:name w:val="Balloon Text"/>
    <w:basedOn w:val="a0"/>
    <w:link w:val="Char5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2">
    <w:name w:val="List Bullet 2"/>
    <w:basedOn w:val="a0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ad">
    <w:name w:val="annotation reference"/>
    <w:basedOn w:val="a1"/>
    <w:uiPriority w:val="99"/>
    <w:semiHidden/>
    <w:unhideWhenUsed/>
    <w:locked/>
    <w:rsid w:val="007F0D66"/>
    <w:rPr>
      <w:sz w:val="16"/>
      <w:szCs w:val="16"/>
    </w:rPr>
  </w:style>
  <w:style w:type="paragraph" w:styleId="ae">
    <w:name w:val="annotation text"/>
    <w:basedOn w:val="a0"/>
    <w:link w:val="Char6"/>
    <w:uiPriority w:val="99"/>
    <w:semiHidden/>
    <w:unhideWhenUsed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semiHidden/>
    <w:rsid w:val="007F0D66"/>
    <w:rPr>
      <w:rFonts w:ascii="Arial Narrow" w:eastAsia="Times New Roman" w:hAnsi="Arial Narrow"/>
    </w:rPr>
  </w:style>
  <w:style w:type="paragraph" w:styleId="af">
    <w:name w:val="annotation subject"/>
    <w:basedOn w:val="ae"/>
    <w:next w:val="ae"/>
    <w:link w:val="Char7"/>
    <w:uiPriority w:val="99"/>
    <w:semiHidden/>
    <w:unhideWhenUsed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-2">
    <w:name w:val="Light List Accent 2"/>
    <w:basedOn w:val="a2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30">
    <w:name w:val="List Bullet 3"/>
    <w:basedOn w:val="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af0">
    <w:name w:val="Title"/>
    <w:basedOn w:val="20"/>
    <w:next w:val="a0"/>
    <w:link w:val="Char8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Char8">
    <w:name w:val="Τίτλος Char"/>
    <w:basedOn w:val="a1"/>
    <w:link w:val="af0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a2"/>
    <w:next w:val="3-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2-5">
    <w:name w:val="Medium Shading 2 Accent 5"/>
    <w:basedOn w:val="a2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a2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a3"/>
    <w:rsid w:val="00525630"/>
    <w:pPr>
      <w:numPr>
        <w:numId w:val="1"/>
      </w:numPr>
    </w:pPr>
  </w:style>
  <w:style w:type="table" w:styleId="Web2">
    <w:name w:val="Table Web 2"/>
    <w:basedOn w:val="a2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styleId="af3">
    <w:name w:val="No Spacing"/>
    <w:qFormat/>
    <w:rsid w:val="00E31DC9"/>
    <w:pPr>
      <w:jc w:val="both"/>
    </w:pPr>
    <w:rPr>
      <w:rFonts w:ascii="Arial Narrow" w:eastAsia="Times New Roman" w:hAnsi="Arial Narrow"/>
      <w:sz w:val="22"/>
      <w:szCs w:val="24"/>
    </w:rPr>
  </w:style>
  <w:style w:type="paragraph" w:styleId="af4">
    <w:name w:val="Revision"/>
    <w:hidden/>
    <w:uiPriority w:val="99"/>
    <w:semiHidden/>
    <w:rsid w:val="00DB39B4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5A0FA-A1FC-4D5B-B99B-52D72D50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1026</Words>
  <Characters>6433</Characters>
  <Application>Microsoft Office Word</Application>
  <DocSecurity>0</DocSecurity>
  <Lines>53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mpetropoulou</cp:lastModifiedBy>
  <cp:revision>65</cp:revision>
  <cp:lastPrinted>2015-10-07T07:12:00Z</cp:lastPrinted>
  <dcterms:created xsi:type="dcterms:W3CDTF">2015-09-11T10:25:00Z</dcterms:created>
  <dcterms:modified xsi:type="dcterms:W3CDTF">2015-11-06T09:46:00Z</dcterms:modified>
</cp:coreProperties>
</file>